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82395" w14:textId="09709C6E" w:rsidR="00F12452" w:rsidRDefault="000F258A" w:rsidP="00C85485">
      <w:pPr>
        <w:spacing w:after="0"/>
        <w:jc w:val="center"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4D1E16">
        <w:rPr>
          <w:rFonts w:ascii="Times New Roman" w:eastAsia="Arial" w:hAnsi="Times New Roman" w:cs="Times New Roman"/>
          <w:color w:val="000000" w:themeColor="text1"/>
        </w:rPr>
        <w:t>Programme</w:t>
      </w:r>
      <w:proofErr w:type="spellEnd"/>
      <w:r w:rsidRPr="004D1E16">
        <w:rPr>
          <w:rFonts w:ascii="Times New Roman" w:eastAsia="Arial" w:hAnsi="Times New Roman" w:cs="Times New Roman"/>
          <w:color w:val="000000" w:themeColor="text1"/>
        </w:rPr>
        <w:t>:</w:t>
      </w:r>
      <w:r>
        <w:rPr>
          <w:rFonts w:ascii="Times New Roman" w:eastAsia="Arial" w:hAnsi="Times New Roman" w:cs="Times New Roman"/>
          <w:b/>
          <w:bCs/>
          <w:color w:val="000000" w:themeColor="text1"/>
        </w:rPr>
        <w:t xml:space="preserve"> MTech</w:t>
      </w:r>
      <w:r w:rsidR="004D1E16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</w:t>
      </w:r>
      <w:r w:rsidR="004D1E16" w:rsidRPr="004D1E16">
        <w:rPr>
          <w:rFonts w:ascii="Times New Roman" w:eastAsia="Arial" w:hAnsi="Times New Roman" w:cs="Times New Roman"/>
          <w:color w:val="000000" w:themeColor="text1"/>
        </w:rPr>
        <w:t>(All Specializations)</w:t>
      </w:r>
    </w:p>
    <w:p w14:paraId="6AFC4A86" w14:textId="402DDD4F" w:rsidR="00C85485" w:rsidRDefault="00C85485" w:rsidP="00C85485">
      <w:pPr>
        <w:spacing w:after="0"/>
        <w:jc w:val="center"/>
        <w:rPr>
          <w:rFonts w:ascii="Times New Roman" w:eastAsia="Arial" w:hAnsi="Times New Roman" w:cs="Times New Roman"/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</w:rPr>
        <w:t>AY: 2025-26</w:t>
      </w:r>
    </w:p>
    <w:p w14:paraId="1C6BCB10" w14:textId="57BC5FB9" w:rsidR="00F12452" w:rsidRPr="008C322E" w:rsidRDefault="00F12452" w:rsidP="00F1245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C322E">
        <w:rPr>
          <w:rFonts w:ascii="Times New Roman" w:hAnsi="Times New Roman" w:cs="Times New Roman"/>
          <w:b/>
          <w:bCs/>
        </w:rPr>
        <w:t xml:space="preserve">Course Title: </w:t>
      </w:r>
      <w:r>
        <w:rPr>
          <w:rFonts w:ascii="Times New Roman" w:hAnsi="Times New Roman" w:cs="Times New Roman"/>
          <w:b/>
          <w:bCs/>
        </w:rPr>
        <w:t xml:space="preserve">Technical </w:t>
      </w:r>
      <w:r w:rsidRPr="008C322E">
        <w:rPr>
          <w:rFonts w:ascii="Times New Roman" w:hAnsi="Times New Roman" w:cs="Times New Roman"/>
          <w:b/>
          <w:bCs/>
        </w:rPr>
        <w:t>Communication Skills</w:t>
      </w:r>
      <w:r>
        <w:rPr>
          <w:rFonts w:ascii="Times New Roman" w:hAnsi="Times New Roman" w:cs="Times New Roman"/>
          <w:b/>
          <w:bCs/>
        </w:rPr>
        <w:t xml:space="preserve"> (Theory and Practical)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331"/>
        <w:gridCol w:w="2968"/>
        <w:gridCol w:w="1620"/>
      </w:tblGrid>
      <w:tr w:rsidR="00F12452" w:rsidRPr="008C322E" w14:paraId="04E165A7" w14:textId="77777777" w:rsidTr="00FA6B31">
        <w:tc>
          <w:tcPr>
            <w:tcW w:w="3256" w:type="dxa"/>
          </w:tcPr>
          <w:p w14:paraId="6E59EFBD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1331" w:type="dxa"/>
          </w:tcPr>
          <w:p w14:paraId="0B4F1814" w14:textId="77777777" w:rsidR="00F12452" w:rsidRPr="008C322E" w:rsidRDefault="00F12452" w:rsidP="00FA6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</w:tcPr>
          <w:p w14:paraId="745B78D3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Scheme of Evaluation</w:t>
            </w:r>
          </w:p>
        </w:tc>
        <w:tc>
          <w:tcPr>
            <w:tcW w:w="1620" w:type="dxa"/>
          </w:tcPr>
          <w:p w14:paraId="74373461" w14:textId="72E848A8" w:rsidR="00F12452" w:rsidRPr="008C322E" w:rsidRDefault="00F12452" w:rsidP="00FA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</w:tc>
      </w:tr>
      <w:tr w:rsidR="00F12452" w:rsidRPr="008C322E" w14:paraId="1F50EBB8" w14:textId="77777777" w:rsidTr="00FA6B31">
        <w:tc>
          <w:tcPr>
            <w:tcW w:w="3256" w:type="dxa"/>
          </w:tcPr>
          <w:p w14:paraId="5605673F" w14:textId="40FD966B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Teaching Plan (L-T-P-</w:t>
            </w:r>
            <w:proofErr w:type="gramStart"/>
            <w:r w:rsidRPr="008C322E">
              <w:rPr>
                <w:rFonts w:ascii="Times New Roman" w:hAnsi="Times New Roman" w:cs="Times New Roman"/>
                <w:b/>
                <w:bCs/>
              </w:rPr>
              <w:t>S)</w:t>
            </w:r>
            <w:r w:rsidR="001D33D8">
              <w:rPr>
                <w:rFonts w:ascii="Times New Roman" w:hAnsi="Times New Roman" w:cs="Times New Roman"/>
                <w:b/>
                <w:bCs/>
              </w:rPr>
              <w:t>=</w:t>
            </w:r>
            <w:proofErr w:type="gramEnd"/>
            <w:r w:rsidRPr="008C322E">
              <w:rPr>
                <w:rFonts w:ascii="Times New Roman" w:hAnsi="Times New Roman" w:cs="Times New Roman"/>
                <w:b/>
                <w:bCs/>
              </w:rPr>
              <w:t>TC</w:t>
            </w:r>
          </w:p>
        </w:tc>
        <w:tc>
          <w:tcPr>
            <w:tcW w:w="1331" w:type="dxa"/>
          </w:tcPr>
          <w:p w14:paraId="2856C2D7" w14:textId="4B59EEAA" w:rsidR="00F12452" w:rsidRPr="008C322E" w:rsidRDefault="00F12452" w:rsidP="00FA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1-0-2-1: 2</w:t>
            </w:r>
          </w:p>
        </w:tc>
        <w:tc>
          <w:tcPr>
            <w:tcW w:w="2968" w:type="dxa"/>
          </w:tcPr>
          <w:p w14:paraId="237D7B9D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CIE</w:t>
            </w:r>
          </w:p>
        </w:tc>
        <w:tc>
          <w:tcPr>
            <w:tcW w:w="1620" w:type="dxa"/>
          </w:tcPr>
          <w:p w14:paraId="1FFBF0C8" w14:textId="09FF4966" w:rsidR="00F12452" w:rsidRPr="008C322E" w:rsidRDefault="00F12452" w:rsidP="00FA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F12452" w:rsidRPr="008C322E" w14:paraId="3F597EE9" w14:textId="77777777" w:rsidTr="00FA6B31">
        <w:tc>
          <w:tcPr>
            <w:tcW w:w="3256" w:type="dxa"/>
          </w:tcPr>
          <w:p w14:paraId="7E6FBB1F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Credits</w:t>
            </w:r>
          </w:p>
        </w:tc>
        <w:tc>
          <w:tcPr>
            <w:tcW w:w="1331" w:type="dxa"/>
          </w:tcPr>
          <w:p w14:paraId="1F6A86D4" w14:textId="21AF7D30" w:rsidR="00F12452" w:rsidRPr="008C322E" w:rsidRDefault="00F12452" w:rsidP="00FA6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8" w:type="dxa"/>
          </w:tcPr>
          <w:p w14:paraId="54C34283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</w:tcPr>
          <w:p w14:paraId="61DB9113" w14:textId="77777777" w:rsidR="00F12452" w:rsidRPr="008C322E" w:rsidRDefault="00F12452" w:rsidP="00FA6B31">
            <w:pPr>
              <w:rPr>
                <w:rFonts w:ascii="Times New Roman" w:hAnsi="Times New Roman" w:cs="Times New Roman"/>
              </w:rPr>
            </w:pPr>
          </w:p>
        </w:tc>
      </w:tr>
    </w:tbl>
    <w:p w14:paraId="676697E5" w14:textId="77777777" w:rsidR="00F12452" w:rsidRPr="008C322E" w:rsidRDefault="00F12452" w:rsidP="00F12452">
      <w:pPr>
        <w:rPr>
          <w:rFonts w:ascii="Times New Roman" w:hAnsi="Times New Roman" w:cs="Times New Roman"/>
          <w:b/>
        </w:rPr>
      </w:pPr>
    </w:p>
    <w:p w14:paraId="65DE1191" w14:textId="6EE08C3F" w:rsidR="00F12452" w:rsidRPr="008C322E" w:rsidRDefault="001D33D8" w:rsidP="00F124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Theory                                                                                                 </w:t>
      </w:r>
      <w:r w:rsidR="00F12452" w:rsidRPr="008C322E">
        <w:rPr>
          <w:rFonts w:ascii="Times New Roman" w:hAnsi="Times New Roman" w:cs="Times New Roman"/>
          <w:b/>
        </w:rPr>
        <w:t>1 Credit (</w:t>
      </w:r>
      <w:r>
        <w:rPr>
          <w:rFonts w:ascii="Times New Roman" w:hAnsi="Times New Roman" w:cs="Times New Roman"/>
          <w:b/>
        </w:rPr>
        <w:t>1</w:t>
      </w:r>
      <w:r w:rsidR="00F12452" w:rsidRPr="008C322E">
        <w:rPr>
          <w:rFonts w:ascii="Times New Roman" w:hAnsi="Times New Roman" w:cs="Times New Roman"/>
          <w:b/>
        </w:rPr>
        <w:t xml:space="preserve"> H</w:t>
      </w:r>
      <w:r>
        <w:rPr>
          <w:rFonts w:ascii="Times New Roman" w:hAnsi="Times New Roman" w:cs="Times New Roman"/>
          <w:b/>
        </w:rPr>
        <w:t>our per week</w:t>
      </w:r>
      <w:r w:rsidR="00F12452" w:rsidRPr="008C322E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7396"/>
        <w:gridCol w:w="1016"/>
      </w:tblGrid>
      <w:tr w:rsidR="00F12452" w:rsidRPr="008C322E" w14:paraId="20C6020E" w14:textId="77777777" w:rsidTr="00FE1982">
        <w:tc>
          <w:tcPr>
            <w:tcW w:w="938" w:type="dxa"/>
          </w:tcPr>
          <w:p w14:paraId="1354DEAA" w14:textId="77777777" w:rsidR="00F12452" w:rsidRPr="008C322E" w:rsidRDefault="00F12452" w:rsidP="00FA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  <w:tc>
          <w:tcPr>
            <w:tcW w:w="7396" w:type="dxa"/>
          </w:tcPr>
          <w:p w14:paraId="39EEE451" w14:textId="77777777" w:rsidR="00F12452" w:rsidRPr="008C322E" w:rsidRDefault="00F12452" w:rsidP="00FA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Contents</w:t>
            </w:r>
          </w:p>
        </w:tc>
        <w:tc>
          <w:tcPr>
            <w:tcW w:w="1016" w:type="dxa"/>
          </w:tcPr>
          <w:p w14:paraId="1CB9D8FC" w14:textId="77777777" w:rsidR="00F12452" w:rsidRPr="008C322E" w:rsidRDefault="00F12452" w:rsidP="00FA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Lecture</w:t>
            </w:r>
          </w:p>
        </w:tc>
      </w:tr>
      <w:tr w:rsidR="00F12452" w:rsidRPr="008C322E" w14:paraId="0C6D8C53" w14:textId="77777777" w:rsidTr="00FE1982">
        <w:tc>
          <w:tcPr>
            <w:tcW w:w="938" w:type="dxa"/>
          </w:tcPr>
          <w:p w14:paraId="6749AA00" w14:textId="77777777" w:rsidR="00F12452" w:rsidRPr="008C322E" w:rsidRDefault="00F12452" w:rsidP="00FA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01.</w:t>
            </w:r>
          </w:p>
        </w:tc>
        <w:tc>
          <w:tcPr>
            <w:tcW w:w="7396" w:type="dxa"/>
          </w:tcPr>
          <w:p w14:paraId="06851567" w14:textId="77777777" w:rsidR="001D33D8" w:rsidRDefault="00F12452" w:rsidP="00FA6B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55EF">
              <w:rPr>
                <w:rFonts w:ascii="Times New Roman" w:hAnsi="Times New Roman" w:cs="Times New Roman"/>
                <w:b/>
                <w:bCs/>
              </w:rPr>
              <w:t>Fundamentals of Technical Communication</w:t>
            </w:r>
          </w:p>
          <w:p w14:paraId="100BB6D1" w14:textId="4039DAA0" w:rsidR="00F12452" w:rsidRPr="008C322E" w:rsidRDefault="00F12452" w:rsidP="00FA6B31">
            <w:pPr>
              <w:jc w:val="both"/>
              <w:rPr>
                <w:rFonts w:ascii="Times New Roman" w:hAnsi="Times New Roman" w:cs="Times New Roman"/>
              </w:rPr>
            </w:pPr>
            <w:r w:rsidRPr="00A755EF">
              <w:rPr>
                <w:rFonts w:ascii="Times New Roman" w:hAnsi="Times New Roman" w:cs="Times New Roman"/>
                <w:bCs/>
              </w:rPr>
              <w:t>Introduc</w:t>
            </w:r>
            <w:r>
              <w:rPr>
                <w:rFonts w:ascii="Times New Roman" w:hAnsi="Times New Roman" w:cs="Times New Roman"/>
                <w:bCs/>
              </w:rPr>
              <w:t xml:space="preserve">tion to Technical Communication, </w:t>
            </w:r>
            <w:r w:rsidRPr="00A755EF">
              <w:rPr>
                <w:rFonts w:ascii="Times New Roman" w:hAnsi="Times New Roman" w:cs="Times New Roman"/>
              </w:rPr>
              <w:t xml:space="preserve">Characteristics of Technical Communication, </w:t>
            </w:r>
            <w:r>
              <w:rPr>
                <w:rFonts w:ascii="Times New Roman" w:hAnsi="Times New Roman" w:cs="Times New Roman"/>
              </w:rPr>
              <w:t xml:space="preserve">Relevance of </w:t>
            </w:r>
            <w:r w:rsidRPr="00A755EF">
              <w:rPr>
                <w:rFonts w:ascii="Times New Roman" w:hAnsi="Times New Roman" w:cs="Times New Roman"/>
              </w:rPr>
              <w:t xml:space="preserve">technical jargon and Strategies for its Effective Usage, Strategies to enhance Grammatical Competence in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A755EF">
              <w:rPr>
                <w:rFonts w:ascii="Times New Roman" w:hAnsi="Times New Roman" w:cs="Times New Roman"/>
              </w:rPr>
              <w:t>Technical Communication</w:t>
            </w:r>
          </w:p>
        </w:tc>
        <w:tc>
          <w:tcPr>
            <w:tcW w:w="1016" w:type="dxa"/>
          </w:tcPr>
          <w:p w14:paraId="2C712A39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4Hrs</w:t>
            </w:r>
          </w:p>
        </w:tc>
      </w:tr>
      <w:tr w:rsidR="00F12452" w:rsidRPr="008C322E" w14:paraId="47E59FCE" w14:textId="77777777" w:rsidTr="00FE1982">
        <w:tc>
          <w:tcPr>
            <w:tcW w:w="938" w:type="dxa"/>
          </w:tcPr>
          <w:p w14:paraId="61AD07CB" w14:textId="77777777" w:rsidR="00F12452" w:rsidRPr="008C322E" w:rsidRDefault="00F12452" w:rsidP="00FA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02.</w:t>
            </w:r>
          </w:p>
        </w:tc>
        <w:tc>
          <w:tcPr>
            <w:tcW w:w="7396" w:type="dxa"/>
          </w:tcPr>
          <w:p w14:paraId="4610E710" w14:textId="2C286CC8" w:rsidR="00F12452" w:rsidRPr="00224F60" w:rsidRDefault="00F12452" w:rsidP="00FA6B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24F60">
              <w:rPr>
                <w:rFonts w:ascii="Times New Roman" w:hAnsi="Times New Roman" w:cs="Times New Roman"/>
                <w:b/>
              </w:rPr>
              <w:t xml:space="preserve">Presentations &amp; Pitching Skills </w:t>
            </w:r>
          </w:p>
          <w:p w14:paraId="117D355F" w14:textId="17593627" w:rsidR="00F12452" w:rsidRDefault="00F12452" w:rsidP="00FA6B31">
            <w:pPr>
              <w:pStyle w:val="NormalWeb"/>
              <w:jc w:val="both"/>
            </w:pPr>
            <w:r w:rsidRPr="00224F60">
              <w:rPr>
                <w:b/>
                <w:bCs/>
              </w:rPr>
              <w:t>2.1 The Art of the Pitch</w:t>
            </w:r>
            <w:r w:rsidRPr="00224F60">
              <w:rPr>
                <w:bCs/>
              </w:rPr>
              <w:t>:</w:t>
            </w:r>
            <w:r w:rsidRPr="00224F60">
              <w:t xml:space="preserve">  The 3-Minute Thesis (3MT) concept: Explaining complex research to a non-technical audience.  Elevator pitches for networking and funding. Types of pitches: Job Pitching, Sales Pitching and Product Pitching </w:t>
            </w:r>
          </w:p>
          <w:p w14:paraId="0B7527DA" w14:textId="36DC10AA" w:rsidR="00F12452" w:rsidRDefault="00F12452" w:rsidP="00FA6B31">
            <w:pPr>
              <w:pStyle w:val="NormalWeb"/>
              <w:jc w:val="both"/>
            </w:pPr>
            <w:r w:rsidRPr="00224F60">
              <w:rPr>
                <w:b/>
                <w:bCs/>
              </w:rPr>
              <w:t>2.2 Mastering the Presentation Skills</w:t>
            </w:r>
            <w:r w:rsidRPr="00224F60">
              <w:rPr>
                <w:bCs/>
              </w:rPr>
              <w:t>:</w:t>
            </w:r>
            <w:r w:rsidRPr="00224F60">
              <w:t xml:space="preserve">  Slide design principles</w:t>
            </w:r>
            <w:r w:rsidR="00BB4BEE">
              <w:t>, Need of human intervention in AI curated slides</w:t>
            </w:r>
            <w:r w:rsidRPr="00224F60">
              <w:t>, cognitive load theory</w:t>
            </w:r>
            <w:r w:rsidR="00BB4BEE">
              <w:t xml:space="preserve">, </w:t>
            </w:r>
            <w:r w:rsidRPr="00224F60">
              <w:t>Template, Typography and references, and Handling "Stress Questions" from audience</w:t>
            </w:r>
            <w:r>
              <w:t xml:space="preserve"> </w:t>
            </w:r>
          </w:p>
          <w:p w14:paraId="28867B5D" w14:textId="562DD1F2" w:rsidR="00F12452" w:rsidRPr="00F008EC" w:rsidRDefault="00F12452" w:rsidP="00FA6B31">
            <w:pPr>
              <w:pStyle w:val="NormalWeb"/>
              <w:jc w:val="both"/>
            </w:pPr>
            <w:r w:rsidRPr="00224F60">
              <w:rPr>
                <w:b/>
              </w:rPr>
              <w:t xml:space="preserve">2.3. </w:t>
            </w:r>
            <w:r w:rsidRPr="00224F60">
              <w:rPr>
                <w:b/>
                <w:bCs/>
              </w:rPr>
              <w:t>Non-Verbal Intelligence:</w:t>
            </w:r>
            <w:r w:rsidRPr="00224F60">
              <w:rPr>
                <w:b/>
              </w:rPr>
              <w:t xml:space="preserve"> </w:t>
            </w:r>
            <w:r w:rsidRPr="00224F60">
              <w:t xml:space="preserve">Micro-expressions, posture, and vocalics (tone/pitch) during high-pressure </w:t>
            </w:r>
            <w:proofErr w:type="spellStart"/>
            <w:r w:rsidRPr="00224F60">
              <w:t>defense</w:t>
            </w:r>
            <w:proofErr w:type="spellEnd"/>
          </w:p>
        </w:tc>
        <w:tc>
          <w:tcPr>
            <w:tcW w:w="1016" w:type="dxa"/>
          </w:tcPr>
          <w:p w14:paraId="4A3755DB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</w:rPr>
            </w:pPr>
            <w:r w:rsidRPr="008C322E">
              <w:rPr>
                <w:rFonts w:ascii="Times New Roman" w:hAnsi="Times New Roman" w:cs="Times New Roman"/>
                <w:b/>
              </w:rPr>
              <w:t>4Hrs</w:t>
            </w:r>
          </w:p>
        </w:tc>
      </w:tr>
      <w:tr w:rsidR="00F12452" w:rsidRPr="008C322E" w14:paraId="32B2DC8B" w14:textId="77777777" w:rsidTr="00FE1982">
        <w:tc>
          <w:tcPr>
            <w:tcW w:w="938" w:type="dxa"/>
          </w:tcPr>
          <w:p w14:paraId="4F30753B" w14:textId="77777777" w:rsidR="00F12452" w:rsidRPr="008C322E" w:rsidRDefault="00F12452" w:rsidP="00FA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03.</w:t>
            </w:r>
          </w:p>
        </w:tc>
        <w:tc>
          <w:tcPr>
            <w:tcW w:w="7396" w:type="dxa"/>
          </w:tcPr>
          <w:p w14:paraId="3021DC5D" w14:textId="4C7E0904" w:rsidR="001D33D8" w:rsidRDefault="00F12452" w:rsidP="00FA6B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08EC">
              <w:rPr>
                <w:rFonts w:ascii="Times New Roman" w:hAnsi="Times New Roman" w:cs="Times New Roman"/>
                <w:b/>
              </w:rPr>
              <w:t xml:space="preserve">Group </w:t>
            </w:r>
            <w:r w:rsidR="00E3065F">
              <w:rPr>
                <w:rFonts w:ascii="Times New Roman" w:hAnsi="Times New Roman" w:cs="Times New Roman"/>
                <w:b/>
              </w:rPr>
              <w:t>Discussion</w:t>
            </w:r>
            <w:r w:rsidRPr="00F008EC">
              <w:rPr>
                <w:rFonts w:ascii="Times New Roman" w:hAnsi="Times New Roman" w:cs="Times New Roman"/>
                <w:b/>
              </w:rPr>
              <w:t xml:space="preserve"> and Collaboration</w:t>
            </w:r>
          </w:p>
          <w:p w14:paraId="110E38A5" w14:textId="096CDB33" w:rsidR="00F12452" w:rsidRPr="00F008EC" w:rsidRDefault="00F12452" w:rsidP="00FA6B31">
            <w:pPr>
              <w:jc w:val="both"/>
              <w:rPr>
                <w:rFonts w:ascii="Times New Roman" w:hAnsi="Times New Roman" w:cs="Times New Roman"/>
              </w:rPr>
            </w:pPr>
            <w:r w:rsidRPr="00F008EC">
              <w:rPr>
                <w:rFonts w:ascii="Times New Roman" w:hAnsi="Times New Roman" w:cs="Times New Roman"/>
              </w:rPr>
              <w:t>Group Dynamics &amp; Technical Discourse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008EC">
              <w:rPr>
                <w:rFonts w:ascii="Times New Roman" w:hAnsi="Times New Roman" w:cs="Times New Roman"/>
              </w:rPr>
              <w:t xml:space="preserve">Developing strategies for effective group discussion, </w:t>
            </w:r>
            <w:proofErr w:type="gramStart"/>
            <w:r>
              <w:rPr>
                <w:rFonts w:ascii="Times New Roman" w:hAnsi="Times New Roman" w:cs="Times New Roman"/>
              </w:rPr>
              <w:t>Technical</w:t>
            </w:r>
            <w:proofErr w:type="gramEnd"/>
            <w:r>
              <w:rPr>
                <w:rFonts w:ascii="Times New Roman" w:hAnsi="Times New Roman" w:cs="Times New Roman"/>
              </w:rPr>
              <w:t xml:space="preserve"> etiquettes and non-verbal communication</w:t>
            </w:r>
            <w:r w:rsidRPr="00F008EC">
              <w:rPr>
                <w:rFonts w:ascii="Times New Roman" w:hAnsi="Times New Roman" w:cs="Times New Roman"/>
              </w:rPr>
              <w:t xml:space="preserve"> for effective group discussion</w:t>
            </w:r>
            <w:r>
              <w:rPr>
                <w:rFonts w:ascii="Times New Roman" w:hAnsi="Times New Roman" w:cs="Times New Roman"/>
              </w:rPr>
              <w:t>s</w:t>
            </w:r>
            <w:r w:rsidRPr="00F008E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Group </w:t>
            </w:r>
            <w:proofErr w:type="spellStart"/>
            <w:r>
              <w:rPr>
                <w:rFonts w:ascii="Times New Roman" w:hAnsi="Times New Roman" w:cs="Times New Roman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r w:rsidRPr="004978A4">
              <w:rPr>
                <w:rFonts w:ascii="Times New Roman" w:hAnsi="Times New Roman" w:cs="Times New Roman"/>
              </w:rPr>
              <w:t>Key Aspects of Diction: Lexicon, Clarity and Enunciation, Tone and Atmosphere</w:t>
            </w:r>
          </w:p>
        </w:tc>
        <w:tc>
          <w:tcPr>
            <w:tcW w:w="1016" w:type="dxa"/>
          </w:tcPr>
          <w:p w14:paraId="699FCE1B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C32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322E"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</w:p>
        </w:tc>
      </w:tr>
      <w:tr w:rsidR="00F12452" w:rsidRPr="008C322E" w14:paraId="4EAFA578" w14:textId="77777777" w:rsidTr="00FE1982">
        <w:tc>
          <w:tcPr>
            <w:tcW w:w="938" w:type="dxa"/>
          </w:tcPr>
          <w:p w14:paraId="12C38835" w14:textId="77777777" w:rsidR="00F12452" w:rsidRPr="008C322E" w:rsidRDefault="00F12452" w:rsidP="00FA6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322E">
              <w:rPr>
                <w:rFonts w:ascii="Times New Roman" w:hAnsi="Times New Roman" w:cs="Times New Roman"/>
                <w:b/>
                <w:bCs/>
              </w:rPr>
              <w:t>04.</w:t>
            </w:r>
          </w:p>
        </w:tc>
        <w:tc>
          <w:tcPr>
            <w:tcW w:w="7396" w:type="dxa"/>
          </w:tcPr>
          <w:p w14:paraId="724D0635" w14:textId="77777777" w:rsidR="00F12452" w:rsidRPr="00472436" w:rsidRDefault="00F12452" w:rsidP="00FA6B31">
            <w:pPr>
              <w:pStyle w:val="NormalWeb"/>
              <w:jc w:val="both"/>
              <w:rPr>
                <w:b/>
              </w:rPr>
            </w:pPr>
            <w:r w:rsidRPr="00472436">
              <w:rPr>
                <w:b/>
              </w:rPr>
              <w:t xml:space="preserve">Professional Development: CV Design, Interviews and Networking </w:t>
            </w:r>
          </w:p>
          <w:p w14:paraId="0FF41EDC" w14:textId="4811CBAC" w:rsidR="00F12452" w:rsidRDefault="00F12452" w:rsidP="00FA6B31">
            <w:pPr>
              <w:pStyle w:val="NormalWeb"/>
              <w:jc w:val="both"/>
              <w:rPr>
                <w:spacing w:val="1"/>
              </w:rPr>
            </w:pPr>
            <w:r w:rsidRPr="00F12452">
              <w:rPr>
                <w:b/>
                <w:bCs/>
              </w:rPr>
              <w:t>4.1 Strategic CV and CV Design:</w:t>
            </w:r>
            <w:r w:rsidRPr="00782078">
              <w:rPr>
                <w:b/>
              </w:rPr>
              <w:t xml:space="preserve"> </w:t>
            </w:r>
            <w:r w:rsidRPr="00782078">
              <w:rPr>
                <w:spacing w:val="1"/>
              </w:rPr>
              <w:t>C</w:t>
            </w:r>
            <w:r>
              <w:rPr>
                <w:spacing w:val="1"/>
              </w:rPr>
              <w:t>V</w:t>
            </w:r>
            <w:r w:rsidRPr="00782078">
              <w:rPr>
                <w:spacing w:val="1"/>
              </w:rPr>
              <w:t xml:space="preserve"> formats (chronological, functional), key sections (summary, skills, projects), and tailoring for tech role</w:t>
            </w:r>
            <w:r w:rsidR="00BB4BEE">
              <w:rPr>
                <w:spacing w:val="1"/>
              </w:rPr>
              <w:t>s</w:t>
            </w:r>
          </w:p>
          <w:p w14:paraId="23509E4A" w14:textId="6DBF731A" w:rsidR="00F12452" w:rsidRDefault="00F12452" w:rsidP="00F12452">
            <w:pPr>
              <w:pStyle w:val="NormalWeb"/>
              <w:numPr>
                <w:ilvl w:val="1"/>
                <w:numId w:val="17"/>
              </w:numPr>
              <w:jc w:val="both"/>
            </w:pPr>
            <w:r w:rsidRPr="00F12452">
              <w:rPr>
                <w:b/>
                <w:bCs/>
              </w:rPr>
              <w:lastRenderedPageBreak/>
              <w:t>High-Stakes Technical Interviews:</w:t>
            </w:r>
            <w:r>
              <w:t xml:space="preserve"> Preparation, Mock interviews, </w:t>
            </w:r>
            <w:r w:rsidRPr="00674671">
              <w:rPr>
                <w:bCs/>
              </w:rPr>
              <w:t>The STAR+L Method:</w:t>
            </w:r>
            <w:r>
              <w:t xml:space="preserve"> </w:t>
            </w:r>
            <w:r w:rsidRPr="00674671">
              <w:t xml:space="preserve">Structuring answers: </w:t>
            </w:r>
            <w:r w:rsidRPr="00674671">
              <w:rPr>
                <w:bCs/>
              </w:rPr>
              <w:t>S</w:t>
            </w:r>
            <w:r w:rsidRPr="00674671">
              <w:t xml:space="preserve">ituation, </w:t>
            </w:r>
            <w:r w:rsidRPr="00674671">
              <w:rPr>
                <w:bCs/>
              </w:rPr>
              <w:t>T</w:t>
            </w:r>
            <w:r w:rsidRPr="00674671">
              <w:t xml:space="preserve">ask, </w:t>
            </w:r>
            <w:r w:rsidRPr="00674671">
              <w:rPr>
                <w:bCs/>
              </w:rPr>
              <w:t>A</w:t>
            </w:r>
            <w:r w:rsidRPr="00674671">
              <w:t xml:space="preserve">ction, </w:t>
            </w:r>
            <w:r w:rsidRPr="00674671">
              <w:rPr>
                <w:bCs/>
              </w:rPr>
              <w:t>R</w:t>
            </w:r>
            <w:r w:rsidRPr="00674671">
              <w:t xml:space="preserve">esult + </w:t>
            </w:r>
            <w:r w:rsidRPr="00674671">
              <w:rPr>
                <w:bCs/>
              </w:rPr>
              <w:t>L</w:t>
            </w:r>
            <w:r w:rsidRPr="00674671">
              <w:t>earning</w:t>
            </w:r>
            <w:r>
              <w:t>s</w:t>
            </w:r>
          </w:p>
          <w:p w14:paraId="66D5317B" w14:textId="03801FB1" w:rsidR="00F12452" w:rsidRPr="00472436" w:rsidRDefault="00F12452" w:rsidP="00F12452">
            <w:pPr>
              <w:pStyle w:val="NormalWeb"/>
              <w:numPr>
                <w:ilvl w:val="1"/>
                <w:numId w:val="17"/>
              </w:numPr>
              <w:jc w:val="both"/>
            </w:pPr>
            <w:r w:rsidRPr="00F12452">
              <w:rPr>
                <w:b/>
                <w:bCs/>
              </w:rPr>
              <w:t>Strategic Networking &amp; Digital Footprint:</w:t>
            </w:r>
            <w:r>
              <w:rPr>
                <w:bCs/>
              </w:rPr>
              <w:t xml:space="preserve"> </w:t>
            </w:r>
            <w:r>
              <w:t xml:space="preserve">Writing a "Headline" that reflects specialization, </w:t>
            </w:r>
            <w:proofErr w:type="gramStart"/>
            <w:r>
              <w:t>Engaging</w:t>
            </w:r>
            <w:proofErr w:type="gramEnd"/>
            <w:r>
              <w:t xml:space="preserve"> with "Technical Communities" and following Key Opinion Leaders (KOLs) in the field and how to</w:t>
            </w:r>
            <w:r>
              <w:rPr>
                <w:rFonts w:ascii="Arial" w:hAnsi="Arial" w:cs="Arial"/>
                <w:color w:val="0A0A0A"/>
                <w:sz w:val="11"/>
                <w:szCs w:val="11"/>
                <w:shd w:val="clear" w:color="auto" w:fill="FFFFFF"/>
              </w:rPr>
              <w:t xml:space="preserve"> </w:t>
            </w:r>
            <w:r w:rsidRPr="00F65BB8">
              <w:rPr>
                <w:color w:val="0A0A0A"/>
                <w:shd w:val="clear" w:color="auto" w:fill="FFFFFF"/>
              </w:rPr>
              <w:t>garner influence and connections on LinkedIn</w:t>
            </w:r>
          </w:p>
        </w:tc>
        <w:tc>
          <w:tcPr>
            <w:tcW w:w="1016" w:type="dxa"/>
          </w:tcPr>
          <w:p w14:paraId="1BD82928" w14:textId="77777777" w:rsidR="00F12452" w:rsidRPr="008C322E" w:rsidRDefault="00F12452" w:rsidP="00FA6B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 </w:t>
            </w:r>
            <w:proofErr w:type="spellStart"/>
            <w:r w:rsidRPr="008C322E"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</w:p>
        </w:tc>
      </w:tr>
      <w:tr w:rsidR="00FE1982" w:rsidRPr="008C322E" w14:paraId="29754F60" w14:textId="77777777" w:rsidTr="00FE1982">
        <w:tc>
          <w:tcPr>
            <w:tcW w:w="938" w:type="dxa"/>
          </w:tcPr>
          <w:p w14:paraId="3474FCC0" w14:textId="364F0462" w:rsidR="00FE1982" w:rsidRPr="008C322E" w:rsidRDefault="00FE1982" w:rsidP="00FE1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396" w:type="dxa"/>
          </w:tcPr>
          <w:p w14:paraId="0E80374A" w14:textId="77777777" w:rsidR="00FE1982" w:rsidRDefault="00FE1982" w:rsidP="00FE1982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Indian Knowledge System</w:t>
            </w:r>
          </w:p>
          <w:p w14:paraId="67D5CF49" w14:textId="77777777" w:rsidR="00FE1982" w:rsidRDefault="00FE1982" w:rsidP="00FE1982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 xml:space="preserve">The </w:t>
            </w:r>
            <w:r w:rsidRPr="001402B0">
              <w:rPr>
                <w:rFonts w:ascii="Times New Roman" w:eastAsia="Arial" w:hAnsi="Times New Roman" w:cs="Times New Roman"/>
                <w:color w:val="000000" w:themeColor="text1"/>
              </w:rPr>
              <w:t xml:space="preserve">concept of </w:t>
            </w:r>
            <w:r w:rsidRPr="001402B0"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>Sattva</w:t>
            </w:r>
            <w: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(</w:t>
            </w:r>
            <w:r w:rsidRPr="001402B0">
              <w:rPr>
                <w:rFonts w:ascii="Times New Roman" w:eastAsia="Arial" w:hAnsi="Times New Roman" w:cs="Times New Roman"/>
                <w:color w:val="000000" w:themeColor="text1"/>
              </w:rPr>
              <w:t>purity of intent)</w:t>
            </w:r>
          </w:p>
          <w:p w14:paraId="349CD393" w14:textId="77777777" w:rsidR="00FE1982" w:rsidRDefault="00FE1982" w:rsidP="00FE1982">
            <w:pP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 xml:space="preserve">The theory of </w:t>
            </w:r>
            <w:r w:rsidRPr="001402B0"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>Tapas</w:t>
            </w:r>
            <w: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&amp;</w:t>
            </w:r>
            <w: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402B0"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>Samvāda</w:t>
            </w:r>
            <w:proofErr w:type="spellEnd"/>
          </w:p>
          <w:p w14:paraId="0711327C" w14:textId="7E30E3B7" w:rsidR="00FE1982" w:rsidRPr="00FE1982" w:rsidRDefault="00FE1982" w:rsidP="00FE1982">
            <w:pP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Ramayana &amp; Mahabharata (The art of storytelling)</w:t>
            </w:r>
          </w:p>
        </w:tc>
        <w:tc>
          <w:tcPr>
            <w:tcW w:w="1016" w:type="dxa"/>
          </w:tcPr>
          <w:p w14:paraId="39CA85A1" w14:textId="4F5EE933" w:rsidR="00FE1982" w:rsidRDefault="00FE1982" w:rsidP="00FE1982">
            <w:pPr>
              <w:rPr>
                <w:rFonts w:ascii="Times New Roman" w:hAnsi="Times New Roman" w:cs="Times New Roman"/>
                <w:b/>
                <w:bCs/>
              </w:rPr>
            </w:pPr>
            <w:r w:rsidRPr="00BE72F8">
              <w:rPr>
                <w:rFonts w:ascii="Times New Roman" w:hAnsi="Times New Roman" w:cs="Times New Roman"/>
                <w:b/>
                <w:bCs/>
              </w:rPr>
              <w:t>Self-Study</w:t>
            </w:r>
          </w:p>
        </w:tc>
      </w:tr>
    </w:tbl>
    <w:p w14:paraId="5C594540" w14:textId="77777777" w:rsidR="00F12452" w:rsidRPr="008C322E" w:rsidRDefault="00F12452" w:rsidP="00F12452">
      <w:pPr>
        <w:spacing w:before="240"/>
        <w:rPr>
          <w:rFonts w:ascii="Times New Roman" w:hAnsi="Times New Roman" w:cs="Times New Roman"/>
        </w:rPr>
      </w:pPr>
      <w:r w:rsidRPr="008C322E">
        <w:rPr>
          <w:rFonts w:ascii="Times New Roman" w:hAnsi="Times New Roman" w:cs="Times New Roman"/>
          <w:b/>
          <w:bCs/>
        </w:rPr>
        <w:t>Suggested learning resources:</w:t>
      </w:r>
    </w:p>
    <w:p w14:paraId="2D9DABAA" w14:textId="77777777" w:rsidR="00F12452" w:rsidRPr="008C322E" w:rsidRDefault="00F12452" w:rsidP="00F12452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8C322E">
        <w:rPr>
          <w:rFonts w:ascii="Times New Roman" w:hAnsi="Times New Roman" w:cs="Times New Roman"/>
        </w:rPr>
        <w:t>Effective Communication and Soft Skills by N. Bhatnagar &amp; M. Bhatnagar (Pearson)</w:t>
      </w:r>
    </w:p>
    <w:p w14:paraId="14CF6869" w14:textId="77777777" w:rsidR="00F12452" w:rsidRPr="008C322E" w:rsidRDefault="00F12452" w:rsidP="00F12452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8C322E">
        <w:rPr>
          <w:rFonts w:ascii="Times New Roman" w:hAnsi="Times New Roman" w:cs="Times New Roman"/>
        </w:rPr>
        <w:t>Cambridge English for Engineering by M. Ibbotson (CUP)</w:t>
      </w:r>
    </w:p>
    <w:p w14:paraId="73E53AD7" w14:textId="77777777" w:rsidR="00F12452" w:rsidRDefault="00F12452" w:rsidP="00F12452">
      <w:pPr>
        <w:pStyle w:val="ListParagraph"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8C322E">
        <w:rPr>
          <w:rFonts w:ascii="Times New Roman" w:hAnsi="Times New Roman" w:cs="Times New Roman"/>
        </w:rPr>
        <w:t>Essential English Grammar (Elementary &amp; Intermediate) Raymond Murphy (CUP)</w:t>
      </w:r>
    </w:p>
    <w:p w14:paraId="3C0F3AE0" w14:textId="77777777" w:rsidR="00F12452" w:rsidRPr="00472436" w:rsidRDefault="00F12452" w:rsidP="00F1245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436">
        <w:rPr>
          <w:rFonts w:ascii="Times New Roman" w:hAnsi="Times New Roman" w:cs="Times New Roman"/>
          <w:bCs/>
        </w:rPr>
        <w:t>Technical Communication</w:t>
      </w:r>
      <w:r w:rsidRPr="00472436">
        <w:rPr>
          <w:rFonts w:ascii="Times New Roman" w:hAnsi="Times New Roman" w:cs="Times New Roman"/>
        </w:rPr>
        <w:t xml:space="preserve"> by Meenakshi Raman and Sangeeta Sharma (Oxford University Press)</w:t>
      </w:r>
    </w:p>
    <w:p w14:paraId="2F526517" w14:textId="77777777" w:rsidR="00F12452" w:rsidRPr="00472436" w:rsidRDefault="00F12452" w:rsidP="00F1245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436">
        <w:rPr>
          <w:rFonts w:ascii="Times New Roman" w:hAnsi="Times New Roman" w:cs="Times New Roman"/>
          <w:bCs/>
        </w:rPr>
        <w:t>The Craft of Scientific Presentations</w:t>
      </w:r>
      <w:r w:rsidRPr="00472436">
        <w:rPr>
          <w:rFonts w:ascii="Times New Roman" w:hAnsi="Times New Roman" w:cs="Times New Roman"/>
        </w:rPr>
        <w:t xml:space="preserve"> by Michael Alley (Springer). </w:t>
      </w:r>
    </w:p>
    <w:p w14:paraId="06FCE24D" w14:textId="77777777" w:rsidR="00F12452" w:rsidRPr="00472436" w:rsidRDefault="00F12452" w:rsidP="00F1245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436">
        <w:rPr>
          <w:rFonts w:ascii="Times New Roman" w:hAnsi="Times New Roman" w:cs="Times New Roman"/>
          <w:bCs/>
        </w:rPr>
        <w:t>Cracking the Coding Interview</w:t>
      </w:r>
      <w:r w:rsidRPr="00472436">
        <w:rPr>
          <w:rFonts w:ascii="Times New Roman" w:hAnsi="Times New Roman" w:cs="Times New Roman"/>
        </w:rPr>
        <w:t xml:space="preserve"> by Gayle </w:t>
      </w:r>
      <w:proofErr w:type="spellStart"/>
      <w:r w:rsidRPr="00472436">
        <w:rPr>
          <w:rFonts w:ascii="Times New Roman" w:hAnsi="Times New Roman" w:cs="Times New Roman"/>
        </w:rPr>
        <w:t>Laakmann</w:t>
      </w:r>
      <w:proofErr w:type="spellEnd"/>
      <w:r w:rsidRPr="00472436">
        <w:rPr>
          <w:rFonts w:ascii="Times New Roman" w:hAnsi="Times New Roman" w:cs="Times New Roman"/>
        </w:rPr>
        <w:t xml:space="preserve"> McDowell. </w:t>
      </w:r>
    </w:p>
    <w:p w14:paraId="2E824744" w14:textId="77777777" w:rsidR="00F12452" w:rsidRPr="00472436" w:rsidRDefault="00F12452" w:rsidP="00F1245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72436">
        <w:rPr>
          <w:rFonts w:ascii="Times New Roman" w:hAnsi="Times New Roman" w:cs="Times New Roman"/>
          <w:bCs/>
        </w:rPr>
        <w:t>The 2-Hour Job Search</w:t>
      </w:r>
      <w:r w:rsidRPr="00472436">
        <w:rPr>
          <w:rFonts w:ascii="Times New Roman" w:hAnsi="Times New Roman" w:cs="Times New Roman"/>
        </w:rPr>
        <w:t xml:space="preserve"> by Steve Dalton.</w:t>
      </w:r>
    </w:p>
    <w:p w14:paraId="56F4C462" w14:textId="77777777" w:rsidR="00F12452" w:rsidRPr="00472436" w:rsidRDefault="00F12452" w:rsidP="00F1245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A0A0A"/>
          <w:shd w:val="clear" w:color="auto" w:fill="FFFFFF"/>
        </w:rPr>
      </w:pPr>
      <w:r w:rsidRPr="00FE1982">
        <w:rPr>
          <w:rStyle w:val="Strong"/>
          <w:rFonts w:ascii="Times New Roman" w:hAnsi="Times New Roman" w:cs="Times New Roman"/>
          <w:b w:val="0"/>
          <w:bCs w:val="0"/>
          <w:iCs/>
          <w:color w:val="0A0A0A"/>
          <w:shd w:val="clear" w:color="auto" w:fill="FFFFFF"/>
        </w:rPr>
        <w:t>Build Your Dream Network: Forging Powerful Relationships in a Hyper-Connected World</w:t>
      </w:r>
      <w:r w:rsidRPr="00472436">
        <w:rPr>
          <w:rFonts w:ascii="Times New Roman" w:hAnsi="Times New Roman" w:cs="Times New Roman"/>
          <w:b/>
          <w:color w:val="0A0A0A"/>
          <w:shd w:val="clear" w:color="auto" w:fill="FFFFFF"/>
        </w:rPr>
        <w:t> </w:t>
      </w:r>
      <w:r w:rsidRPr="00472436">
        <w:rPr>
          <w:rFonts w:ascii="Times New Roman" w:hAnsi="Times New Roman" w:cs="Times New Roman"/>
          <w:color w:val="0A0A0A"/>
          <w:shd w:val="clear" w:color="auto" w:fill="FFFFFF"/>
        </w:rPr>
        <w:t>by J. Kelly Hoey</w:t>
      </w:r>
    </w:p>
    <w:p w14:paraId="071EC4CA" w14:textId="77777777" w:rsidR="00F12452" w:rsidRPr="00472436" w:rsidRDefault="00F12452" w:rsidP="00F1245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72436">
        <w:rPr>
          <w:rFonts w:ascii="Times New Roman" w:hAnsi="Times New Roman" w:cs="Times New Roman"/>
        </w:rPr>
        <w:t>Networking in the 21</w:t>
      </w:r>
      <w:r w:rsidRPr="00472436">
        <w:rPr>
          <w:rFonts w:ascii="Times New Roman" w:hAnsi="Times New Roman" w:cs="Times New Roman"/>
          <w:vertAlign w:val="superscript"/>
        </w:rPr>
        <w:t>st</w:t>
      </w:r>
      <w:r w:rsidRPr="00472436">
        <w:rPr>
          <w:rFonts w:ascii="Times New Roman" w:hAnsi="Times New Roman" w:cs="Times New Roman"/>
        </w:rPr>
        <w:t xml:space="preserve"> Century…on LinkedIn </w:t>
      </w:r>
      <w:r w:rsidRPr="00472436">
        <w:rPr>
          <w:rFonts w:ascii="Times New Roman" w:hAnsi="Times New Roman" w:cs="Times New Roman"/>
          <w:color w:val="0A0A0A"/>
          <w:shd w:val="clear" w:color="auto" w:fill="FFFFFF"/>
        </w:rPr>
        <w:t>by David J.P. Fisher</w:t>
      </w:r>
    </w:p>
    <w:p w14:paraId="3A94545E" w14:textId="77777777" w:rsidR="00F12452" w:rsidRDefault="00F12452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34A75940" w14:textId="77777777" w:rsidR="001D33D8" w:rsidRDefault="001D33D8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1250AF72" w14:textId="77777777" w:rsidR="001D33D8" w:rsidRDefault="001D33D8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6E58E36B" w14:textId="77777777" w:rsidR="001D33D8" w:rsidRDefault="001D33D8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573E2DBD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1347C767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3D660898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41D0F749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36E5CF12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70AF81BB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596DF854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29C0F8B9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44449389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50316F8D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64560A71" w14:textId="77777777" w:rsidR="001D33D8" w:rsidRDefault="001D33D8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4BE7A565" w14:textId="77777777" w:rsidR="00B5285F" w:rsidRDefault="00B5285F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391D390A" w14:textId="77777777" w:rsidR="001D33D8" w:rsidRDefault="001D33D8" w:rsidP="00F12452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1F4BD6B6" w14:textId="40E5BA27" w:rsidR="00481D8C" w:rsidRPr="00481D8C" w:rsidRDefault="40947599" w:rsidP="00BE72F8">
      <w:pPr>
        <w:spacing w:after="0"/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7F0166">
        <w:rPr>
          <w:rFonts w:ascii="Times New Roman" w:eastAsia="Arial" w:hAnsi="Times New Roman" w:cs="Times New Roman"/>
          <w:color w:val="000000" w:themeColor="text1"/>
        </w:rPr>
        <w:lastRenderedPageBreak/>
        <w:t xml:space="preserve">Course Name: </w:t>
      </w:r>
      <w:r w:rsidR="000F258A">
        <w:rPr>
          <w:rFonts w:ascii="Times New Roman" w:eastAsia="Arial" w:hAnsi="Times New Roman" w:cs="Times New Roman"/>
          <w:b/>
          <w:bCs/>
          <w:color w:val="000000" w:themeColor="text1"/>
        </w:rPr>
        <w:t xml:space="preserve">Technical Communication Skills </w:t>
      </w:r>
      <w:r w:rsidR="00DC09B9">
        <w:rPr>
          <w:rFonts w:ascii="Times New Roman" w:eastAsia="Arial" w:hAnsi="Times New Roman" w:cs="Times New Roman"/>
          <w:b/>
          <w:bCs/>
          <w:color w:val="000000" w:themeColor="text1"/>
        </w:rPr>
        <w:t>(Lab)</w:t>
      </w:r>
    </w:p>
    <w:p w14:paraId="774FDA30" w14:textId="77777777" w:rsidR="00B93967" w:rsidRDefault="00B93967" w:rsidP="00466C0E">
      <w:pPr>
        <w:spacing w:after="0"/>
        <w:rPr>
          <w:rFonts w:ascii="Arial" w:eastAsia="Arial" w:hAnsi="Arial" w:cs="Arial"/>
          <w:color w:val="000000" w:themeColor="text1"/>
        </w:rPr>
      </w:pPr>
    </w:p>
    <w:p w14:paraId="4B1F7A17" w14:textId="5469BBA0" w:rsidR="00466C0E" w:rsidRDefault="00466C0E" w:rsidP="00466C0E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833B79">
        <w:rPr>
          <w:rFonts w:ascii="Times New Roman" w:eastAsia="Arial" w:hAnsi="Times New Roman" w:cs="Times New Roman"/>
          <w:b/>
          <w:bCs/>
          <w:color w:val="000000" w:themeColor="text1"/>
        </w:rPr>
        <w:t>Practical Sessions: Activity and Exposure Oriented T &amp; L Methodology</w:t>
      </w:r>
      <w:r w:rsidR="00B9396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    1 Credit 2 </w:t>
      </w:r>
      <w:proofErr w:type="spellStart"/>
      <w:r w:rsidR="00B93967">
        <w:rPr>
          <w:rFonts w:ascii="Times New Roman" w:eastAsia="Arial" w:hAnsi="Times New Roman" w:cs="Times New Roman"/>
          <w:b/>
          <w:bCs/>
          <w:color w:val="000000" w:themeColor="text1"/>
        </w:rPr>
        <w:t>Hrs</w:t>
      </w:r>
      <w:proofErr w:type="spellEnd"/>
    </w:p>
    <w:p w14:paraId="7962DFDA" w14:textId="77777777" w:rsidR="00E3065F" w:rsidRPr="00833B79" w:rsidRDefault="00E3065F" w:rsidP="00466C0E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992"/>
      </w:tblGrid>
      <w:tr w:rsidR="00466C0E" w:rsidRPr="00ED5F06" w14:paraId="46084648" w14:textId="77777777" w:rsidTr="007352E7">
        <w:tc>
          <w:tcPr>
            <w:tcW w:w="709" w:type="dxa"/>
          </w:tcPr>
          <w:p w14:paraId="119BB14E" w14:textId="4BCDF8CC" w:rsidR="00466C0E" w:rsidRPr="00ED5F06" w:rsidRDefault="00466C0E" w:rsidP="00C449AC">
            <w:p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ED5F06">
              <w:rPr>
                <w:rFonts w:ascii="Times New Roman" w:hAnsi="Times New Roman" w:cs="Times New Roman"/>
              </w:rPr>
              <w:t xml:space="preserve">Unit </w:t>
            </w:r>
          </w:p>
        </w:tc>
        <w:tc>
          <w:tcPr>
            <w:tcW w:w="8080" w:type="dxa"/>
          </w:tcPr>
          <w:p w14:paraId="1CEDB4DC" w14:textId="77777777" w:rsidR="00466C0E" w:rsidRPr="00ED5F06" w:rsidRDefault="00466C0E" w:rsidP="00C449AC">
            <w:p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ED5F06">
              <w:rPr>
                <w:rFonts w:ascii="Times New Roman" w:hAnsi="Times New Roman" w:cs="Times New Roman"/>
              </w:rPr>
              <w:t>Contents</w:t>
            </w:r>
          </w:p>
        </w:tc>
        <w:tc>
          <w:tcPr>
            <w:tcW w:w="992" w:type="dxa"/>
          </w:tcPr>
          <w:p w14:paraId="66402640" w14:textId="77777777" w:rsidR="00466C0E" w:rsidRPr="00ED5F06" w:rsidRDefault="00466C0E" w:rsidP="00C449AC">
            <w:p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 w:rsidRPr="00ED5F06">
              <w:rPr>
                <w:rFonts w:ascii="Times New Roman" w:hAnsi="Times New Roman" w:cs="Times New Roman"/>
              </w:rPr>
              <w:t>Lecture</w:t>
            </w:r>
          </w:p>
        </w:tc>
      </w:tr>
      <w:tr w:rsidR="00466C0E" w:rsidRPr="00ED5F06" w14:paraId="64A6A7B0" w14:textId="77777777" w:rsidTr="005E1FC4">
        <w:trPr>
          <w:trHeight w:val="1824"/>
        </w:trPr>
        <w:tc>
          <w:tcPr>
            <w:tcW w:w="709" w:type="dxa"/>
          </w:tcPr>
          <w:p w14:paraId="1FFC471E" w14:textId="7224C91F" w:rsidR="00466C0E" w:rsidRPr="00466C0E" w:rsidRDefault="00466C0E" w:rsidP="006E5B3A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5D11EB5E" w14:textId="77777777" w:rsidR="000F258A" w:rsidRPr="000F258A" w:rsidRDefault="000F258A" w:rsidP="000F258A">
            <w:pPr>
              <w:ind w:right="-113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0F258A">
              <w:rPr>
                <w:rFonts w:ascii="Times New Roman" w:hAnsi="Times New Roman" w:cs="Times New Roman"/>
                <w:b/>
                <w:bCs/>
                <w:lang w:val="en-IN"/>
              </w:rPr>
              <w:t>Fundamentals of Technical Communication</w:t>
            </w:r>
          </w:p>
          <w:p w14:paraId="43C1941C" w14:textId="082006B7" w:rsidR="000F258A" w:rsidRDefault="000F258A" w:rsidP="000F258A">
            <w:pPr>
              <w:ind w:right="-113"/>
              <w:rPr>
                <w:rFonts w:ascii="Times New Roman" w:hAnsi="Times New Roman" w:cs="Times New Roman"/>
                <w:lang w:val="en-IN"/>
              </w:rPr>
            </w:pPr>
            <w:r w:rsidRPr="000F258A">
              <w:rPr>
                <w:rFonts w:ascii="Times New Roman" w:hAnsi="Times New Roman" w:cs="Times New Roman"/>
                <w:lang w:val="en-IN"/>
              </w:rPr>
              <w:t xml:space="preserve">Principles of effective technical </w:t>
            </w:r>
            <w:r w:rsidR="000E76BB">
              <w:rPr>
                <w:rFonts w:ascii="Times New Roman" w:hAnsi="Times New Roman" w:cs="Times New Roman"/>
                <w:lang w:val="en-IN"/>
              </w:rPr>
              <w:t>communication</w:t>
            </w:r>
            <w:r w:rsidRPr="000F258A">
              <w:rPr>
                <w:rFonts w:ascii="Times New Roman" w:hAnsi="Times New Roman" w:cs="Times New Roman"/>
                <w:lang w:val="en-IN"/>
              </w:rPr>
              <w:t xml:space="preserve"> (clarity, conciseness, audience analysis)</w:t>
            </w:r>
            <w:r w:rsidR="000E76BB">
              <w:rPr>
                <w:rFonts w:ascii="Times New Roman" w:hAnsi="Times New Roman" w:cs="Times New Roman"/>
                <w:lang w:val="en-IN"/>
              </w:rPr>
              <w:t>,</w:t>
            </w:r>
            <w:r w:rsidRPr="000F258A">
              <w:rPr>
                <w:rFonts w:ascii="Times New Roman" w:hAnsi="Times New Roman" w:cs="Times New Roman"/>
                <w:lang w:val="en-IN"/>
              </w:rPr>
              <w:t xml:space="preserve"> structuring documents (reports, emails, proposals)</w:t>
            </w:r>
            <w:r w:rsidR="000E76BB">
              <w:rPr>
                <w:rFonts w:ascii="Times New Roman" w:hAnsi="Times New Roman" w:cs="Times New Roman"/>
                <w:lang w:val="en-IN"/>
              </w:rPr>
              <w:t>,</w:t>
            </w:r>
            <w:r w:rsidR="00F12452">
              <w:rPr>
                <w:rFonts w:ascii="Times New Roman" w:hAnsi="Times New Roman" w:cs="Times New Roman"/>
                <w:lang w:val="en-IN"/>
              </w:rPr>
              <w:t xml:space="preserve"> </w:t>
            </w:r>
            <w:r w:rsidRPr="000F258A">
              <w:rPr>
                <w:rFonts w:ascii="Times New Roman" w:hAnsi="Times New Roman" w:cs="Times New Roman"/>
                <w:lang w:val="en-IN"/>
              </w:rPr>
              <w:t>verbal and non-verbal communication</w:t>
            </w:r>
            <w:r w:rsidR="000E76BB">
              <w:rPr>
                <w:rFonts w:ascii="Times New Roman" w:hAnsi="Times New Roman" w:cs="Times New Roman"/>
                <w:lang w:val="en-IN"/>
              </w:rPr>
              <w:t xml:space="preserve">, </w:t>
            </w:r>
            <w:r w:rsidRPr="000F258A">
              <w:rPr>
                <w:rFonts w:ascii="Times New Roman" w:hAnsi="Times New Roman" w:cs="Times New Roman"/>
                <w:lang w:val="en-IN"/>
              </w:rPr>
              <w:t>ethical considerations in professional communication</w:t>
            </w:r>
          </w:p>
          <w:p w14:paraId="5CD3DCE8" w14:textId="77777777" w:rsidR="00E27923" w:rsidRDefault="00E27923" w:rsidP="00E27923">
            <w:pPr>
              <w:pStyle w:val="NormalWeb"/>
              <w:spacing w:before="0" w:beforeAutospacing="0" w:after="0" w:afterAutospacing="0"/>
            </w:pPr>
          </w:p>
          <w:p w14:paraId="4ABBA386" w14:textId="4CE35C48" w:rsidR="000F258A" w:rsidRPr="00E27923" w:rsidRDefault="000F258A" w:rsidP="00E2792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E27923">
              <w:rPr>
                <w:b/>
                <w:bCs/>
              </w:rPr>
              <w:t>Activit</w:t>
            </w:r>
            <w:r w:rsidR="00E27923">
              <w:rPr>
                <w:b/>
                <w:bCs/>
              </w:rPr>
              <w:t>ies</w:t>
            </w:r>
            <w:r w:rsidRPr="00E27923">
              <w:rPr>
                <w:b/>
                <w:bCs/>
              </w:rPr>
              <w:t xml:space="preserve">: </w:t>
            </w:r>
          </w:p>
          <w:p w14:paraId="13D3D682" w14:textId="23CC2291" w:rsidR="003B4DF0" w:rsidRDefault="003B4DF0" w:rsidP="00E27923">
            <w:pPr>
              <w:pStyle w:val="NormalWeb"/>
              <w:spacing w:before="0" w:beforeAutospacing="0" w:after="0" w:afterAutospacing="0"/>
            </w:pPr>
            <w:r>
              <w:t xml:space="preserve">1. Ice-breaking Activity: Inventing and Presenting </w:t>
            </w:r>
            <w:r w:rsidR="00FE1982">
              <w:t>a</w:t>
            </w:r>
            <w:r>
              <w:t xml:space="preserve"> product to the class</w:t>
            </w:r>
          </w:p>
          <w:p w14:paraId="2C4106AB" w14:textId="10BE0BB9" w:rsidR="00466C0E" w:rsidRPr="00ED5F06" w:rsidRDefault="003B4DF0" w:rsidP="00E27923">
            <w:pPr>
              <w:pStyle w:val="NormalWeb"/>
              <w:spacing w:before="0" w:beforeAutospacing="0" w:after="0" w:afterAutospacing="0"/>
            </w:pPr>
            <w:r>
              <w:t>2. Exposure Element: Video clip from industry professionals on communication pitfalls in engineering projects</w:t>
            </w:r>
          </w:p>
        </w:tc>
        <w:tc>
          <w:tcPr>
            <w:tcW w:w="992" w:type="dxa"/>
          </w:tcPr>
          <w:p w14:paraId="55A98D82" w14:textId="101399D2" w:rsidR="00466C0E" w:rsidRPr="006E5B3A" w:rsidRDefault="00E12EBA" w:rsidP="006E5B3A">
            <w:pPr>
              <w:spacing w:after="160" w:line="360" w:lineRule="auto"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E5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66C0E" w:rsidRPr="006E5B3A">
              <w:rPr>
                <w:rFonts w:ascii="Times New Roman" w:hAnsi="Times New Roman" w:cs="Times New Roman"/>
              </w:rPr>
              <w:t>Hrs</w:t>
            </w:r>
            <w:proofErr w:type="spellEnd"/>
          </w:p>
        </w:tc>
      </w:tr>
      <w:tr w:rsidR="00466C0E" w:rsidRPr="00ED5F06" w14:paraId="5F1A96C9" w14:textId="77777777" w:rsidTr="005E1FC4">
        <w:trPr>
          <w:trHeight w:val="1823"/>
        </w:trPr>
        <w:tc>
          <w:tcPr>
            <w:tcW w:w="709" w:type="dxa"/>
          </w:tcPr>
          <w:p w14:paraId="52E8AD32" w14:textId="12B0E0E6" w:rsidR="00466C0E" w:rsidRPr="007F0166" w:rsidRDefault="00466C0E" w:rsidP="007F0166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6102DC5" w14:textId="77777777" w:rsidR="00BE406B" w:rsidRDefault="003B4DF0" w:rsidP="00BE406B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  <w:lang w:val="en-IN"/>
              </w:rPr>
            </w:pPr>
            <w:r w:rsidRPr="003B4DF0">
              <w:rPr>
                <w:rFonts w:ascii="Times New Roman" w:eastAsia="Arial" w:hAnsi="Times New Roman" w:cs="Times New Roman"/>
                <w:b/>
                <w:bCs/>
                <w:color w:val="000000" w:themeColor="text1"/>
                <w:lang w:val="en-IN"/>
              </w:rPr>
              <w:t>Presentation and Pitching Skills</w:t>
            </w:r>
          </w:p>
          <w:p w14:paraId="7A2903AA" w14:textId="65D47652" w:rsidR="003B4DF0" w:rsidRPr="00BE406B" w:rsidRDefault="003B4DF0" w:rsidP="00BE406B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  <w:lang w:val="en-IN"/>
              </w:rPr>
            </w:pPr>
            <w:r w:rsidRPr="00BE406B">
              <w:rPr>
                <w:rFonts w:ascii="Times New Roman" w:eastAsia="Arial" w:hAnsi="Times New Roman" w:cs="Times New Roman"/>
                <w:color w:val="000000" w:themeColor="text1"/>
              </w:rPr>
              <w:t>S</w:t>
            </w:r>
            <w:r w:rsidRPr="00BE406B">
              <w:rPr>
                <w:rFonts w:ascii="Times New Roman" w:hAnsi="Times New Roman" w:cs="Times New Roman"/>
              </w:rPr>
              <w:t>tructuring pitches (problem-solution-impact)</w:t>
            </w:r>
            <w:r w:rsidR="000E76BB">
              <w:rPr>
                <w:rFonts w:ascii="Times New Roman" w:hAnsi="Times New Roman" w:cs="Times New Roman"/>
              </w:rPr>
              <w:t>,</w:t>
            </w:r>
            <w:r w:rsidRPr="00BE406B">
              <w:rPr>
                <w:rFonts w:ascii="Times New Roman" w:hAnsi="Times New Roman" w:cs="Times New Roman"/>
              </w:rPr>
              <w:t xml:space="preserve"> body language, voice modulation, and visual aids</w:t>
            </w:r>
            <w:r w:rsidR="000E76BB">
              <w:rPr>
                <w:rFonts w:ascii="Times New Roman" w:hAnsi="Times New Roman" w:cs="Times New Roman"/>
              </w:rPr>
              <w:t>,</w:t>
            </w:r>
            <w:r w:rsidRPr="00BE406B">
              <w:rPr>
                <w:rFonts w:ascii="Times New Roman" w:hAnsi="Times New Roman" w:cs="Times New Roman"/>
              </w:rPr>
              <w:t xml:space="preserve"> handling Q&amp;A</w:t>
            </w:r>
            <w:r w:rsidR="000E76BB">
              <w:rPr>
                <w:rFonts w:ascii="Times New Roman" w:hAnsi="Times New Roman" w:cs="Times New Roman"/>
              </w:rPr>
              <w:t>,</w:t>
            </w:r>
            <w:r w:rsidRPr="00BE406B">
              <w:rPr>
                <w:rFonts w:ascii="Times New Roman" w:hAnsi="Times New Roman" w:cs="Times New Roman"/>
              </w:rPr>
              <w:t xml:space="preserve"> pitching technical ideas to non-experts</w:t>
            </w:r>
          </w:p>
          <w:p w14:paraId="700AFBBC" w14:textId="77777777" w:rsidR="0015115A" w:rsidRDefault="0015115A" w:rsidP="0015115A">
            <w:pPr>
              <w:pStyle w:val="NormalWeb"/>
              <w:spacing w:before="0" w:beforeAutospacing="0" w:after="0" w:afterAutospacing="0"/>
            </w:pPr>
          </w:p>
          <w:p w14:paraId="5139DB80" w14:textId="0261767B" w:rsidR="00BE406B" w:rsidRPr="0015115A" w:rsidRDefault="003B4DF0" w:rsidP="0015115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5115A">
              <w:rPr>
                <w:b/>
                <w:bCs/>
              </w:rPr>
              <w:t xml:space="preserve">Activities: </w:t>
            </w:r>
          </w:p>
          <w:p w14:paraId="32D94A66" w14:textId="6D2B40CF" w:rsidR="00BE406B" w:rsidRDefault="00BE406B" w:rsidP="0015115A">
            <w:pPr>
              <w:pStyle w:val="NormalWeb"/>
              <w:spacing w:before="0" w:beforeAutospacing="0" w:after="0" w:afterAutospacing="0"/>
            </w:pPr>
            <w:r>
              <w:t xml:space="preserve">1. </w:t>
            </w:r>
            <w:r w:rsidRPr="00BE406B">
              <w:t>Elevator Pitch Drill</w:t>
            </w:r>
            <w:r w:rsidR="0015115A">
              <w:t>:</w:t>
            </w:r>
            <w:r w:rsidRPr="00BE406B">
              <w:t xml:space="preserve"> Students prepare and deliver 1-minute pitches on a personal project or idea to small groups</w:t>
            </w:r>
          </w:p>
          <w:p w14:paraId="434944EF" w14:textId="51A6ADAC" w:rsidR="00466C0E" w:rsidRPr="0015115A" w:rsidRDefault="00BE406B" w:rsidP="0015115A">
            <w:pPr>
              <w:pStyle w:val="NormalWeb"/>
              <w:spacing w:before="0" w:beforeAutospacing="0" w:after="0" w:afterAutospacing="0"/>
            </w:pPr>
            <w:r>
              <w:t xml:space="preserve">2. Business Pitch Activity: Students work on an idea in a group and present it to the class </w:t>
            </w:r>
          </w:p>
        </w:tc>
        <w:tc>
          <w:tcPr>
            <w:tcW w:w="992" w:type="dxa"/>
          </w:tcPr>
          <w:p w14:paraId="6CE66E19" w14:textId="45773CA2" w:rsidR="00466C0E" w:rsidRPr="00ED5F06" w:rsidRDefault="00E12EBA" w:rsidP="00C449AC">
            <w:p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F01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0166">
              <w:rPr>
                <w:rFonts w:ascii="Times New Roman" w:hAnsi="Times New Roman" w:cs="Times New Roman"/>
              </w:rPr>
              <w:t>Hrs</w:t>
            </w:r>
            <w:proofErr w:type="spellEnd"/>
          </w:p>
        </w:tc>
      </w:tr>
      <w:tr w:rsidR="00466C0E" w:rsidRPr="006E5B3A" w14:paraId="612DB153" w14:textId="77777777" w:rsidTr="005E1FC4">
        <w:trPr>
          <w:trHeight w:val="1267"/>
        </w:trPr>
        <w:tc>
          <w:tcPr>
            <w:tcW w:w="709" w:type="dxa"/>
          </w:tcPr>
          <w:p w14:paraId="2A5C79EE" w14:textId="30B5F58C" w:rsidR="00466C0E" w:rsidRPr="006E5B3A" w:rsidRDefault="00466C0E" w:rsidP="007F0166">
            <w:pPr>
              <w:pStyle w:val="ListParagraph"/>
              <w:numPr>
                <w:ilvl w:val="0"/>
                <w:numId w:val="14"/>
              </w:numPr>
              <w:spacing w:line="360" w:lineRule="auto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B071B7F" w14:textId="3B0BC145" w:rsidR="00BE406B" w:rsidRDefault="00BE406B" w:rsidP="005E1FC4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Group Discussion &amp; Collaboration</w:t>
            </w:r>
          </w:p>
          <w:p w14:paraId="44EDFBA0" w14:textId="7DC4AAE2" w:rsidR="00BE406B" w:rsidRDefault="00BE406B" w:rsidP="00BE406B">
            <w:pP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</w:pPr>
            <w:r w:rsidRPr="00BE406B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Active listening, turn-taking, and consensus-building</w:t>
            </w:r>
            <w:r w:rsidR="000E76BB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 xml:space="preserve">, </w:t>
            </w:r>
            <w:r w:rsidRPr="00BE406B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handling diverse opinions</w:t>
            </w:r>
            <w:r w:rsidR="000E76BB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 xml:space="preserve">, </w:t>
            </w:r>
            <w:r w:rsidRPr="00BE406B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conflict resolution</w:t>
            </w:r>
          </w:p>
          <w:p w14:paraId="3DB0CFFE" w14:textId="77777777" w:rsidR="0015115A" w:rsidRPr="00BE406B" w:rsidRDefault="0015115A" w:rsidP="00BE406B">
            <w:pP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</w:pPr>
          </w:p>
          <w:p w14:paraId="52898D00" w14:textId="5E8B24B0" w:rsidR="00BE406B" w:rsidRPr="0015115A" w:rsidRDefault="00BE406B" w:rsidP="005E1FC4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15115A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Activit</w:t>
            </w:r>
            <w:r w:rsidR="00C24461" w:rsidRPr="0015115A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ies:</w:t>
            </w:r>
          </w:p>
          <w:p w14:paraId="15201A32" w14:textId="53A8CB88" w:rsidR="00C24461" w:rsidRDefault="00C24461" w:rsidP="0015115A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1. Practice GD &amp; GD Assessment</w:t>
            </w:r>
          </w:p>
          <w:p w14:paraId="38BE6FB6" w14:textId="6956E05A" w:rsidR="00E12EBA" w:rsidRPr="006E5B3A" w:rsidRDefault="00C24461" w:rsidP="0015115A">
            <w:pPr>
              <w:pStyle w:val="NormalWeb"/>
              <w:spacing w:before="0" w:beforeAutospacing="0"/>
            </w:pPr>
            <w:r>
              <w:rPr>
                <w:rFonts w:eastAsia="Arial"/>
                <w:color w:val="000000" w:themeColor="text1"/>
              </w:rPr>
              <w:t xml:space="preserve">2. </w:t>
            </w:r>
            <w:r w:rsidR="00E27923">
              <w:rPr>
                <w:rFonts w:eastAsia="Arial"/>
                <w:color w:val="000000" w:themeColor="text1"/>
              </w:rPr>
              <w:t xml:space="preserve">Industry </w:t>
            </w:r>
            <w:r w:rsidR="00E27923">
              <w:t>Simulation Activity: T</w:t>
            </w:r>
            <w:r>
              <w:t>eam meetings or hackathon brainstorming, with timed rounds</w:t>
            </w:r>
          </w:p>
        </w:tc>
        <w:tc>
          <w:tcPr>
            <w:tcW w:w="992" w:type="dxa"/>
          </w:tcPr>
          <w:p w14:paraId="7CD06132" w14:textId="51060BB2" w:rsidR="00466C0E" w:rsidRPr="006E5B3A" w:rsidRDefault="00E12EBA" w:rsidP="00C449AC">
            <w:p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F0166" w:rsidRPr="006E5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0166" w:rsidRPr="006E5B3A">
              <w:rPr>
                <w:rFonts w:ascii="Times New Roman" w:hAnsi="Times New Roman" w:cs="Times New Roman"/>
              </w:rPr>
              <w:t>Hrs</w:t>
            </w:r>
            <w:proofErr w:type="spellEnd"/>
          </w:p>
        </w:tc>
      </w:tr>
      <w:tr w:rsidR="00466C0E" w:rsidRPr="006E5B3A" w14:paraId="668BCFD4" w14:textId="77777777" w:rsidTr="007352E7">
        <w:tc>
          <w:tcPr>
            <w:tcW w:w="709" w:type="dxa"/>
          </w:tcPr>
          <w:p w14:paraId="684C10C5" w14:textId="7F34B6FE" w:rsidR="00466C0E" w:rsidRPr="006E5B3A" w:rsidRDefault="00466C0E" w:rsidP="005E1FC4">
            <w:pPr>
              <w:pStyle w:val="ListParagraph"/>
              <w:numPr>
                <w:ilvl w:val="0"/>
                <w:numId w:val="14"/>
              </w:num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035B478A" w14:textId="1A2CB84B" w:rsidR="00C24461" w:rsidRDefault="00C24461" w:rsidP="00C24461">
            <w:pPr>
              <w:ind w:right="-113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C24461">
              <w:rPr>
                <w:rFonts w:ascii="Times New Roman" w:hAnsi="Times New Roman" w:cs="Times New Roman"/>
                <w:b/>
                <w:bCs/>
                <w:lang w:val="en-IN"/>
              </w:rPr>
              <w:t>Professional Development: CV Design, Interviews and Networking</w:t>
            </w:r>
          </w:p>
          <w:p w14:paraId="233A9303" w14:textId="777F6EBA" w:rsidR="00D40567" w:rsidRDefault="00C24461" w:rsidP="00C24461">
            <w:pPr>
              <w:ind w:right="-113"/>
              <w:rPr>
                <w:rFonts w:ascii="Times New Roman" w:hAnsi="Times New Roman" w:cs="Times New Roman"/>
              </w:rPr>
            </w:pPr>
            <w:r w:rsidRPr="00C24461">
              <w:rPr>
                <w:rFonts w:ascii="Times New Roman" w:hAnsi="Times New Roman" w:cs="Times New Roman"/>
              </w:rPr>
              <w:t>CV formatting for technical roles (e.g., highlighting projects, skills, publications)</w:t>
            </w:r>
            <w:r w:rsidR="00D40567">
              <w:rPr>
                <w:rFonts w:ascii="Times New Roman" w:hAnsi="Times New Roman" w:cs="Times New Roman"/>
              </w:rPr>
              <w:t>,</w:t>
            </w:r>
          </w:p>
          <w:p w14:paraId="1926AB17" w14:textId="6EC7CE21" w:rsidR="00D40567" w:rsidRPr="00466C0E" w:rsidRDefault="00D40567" w:rsidP="00D40567">
            <w:pPr>
              <w:ind w:right="-113"/>
              <w:rPr>
                <w:rFonts w:ascii="Times New Roman" w:hAnsi="Times New Roman" w:cs="Times New Roman"/>
              </w:rPr>
            </w:pPr>
            <w:r w:rsidRPr="00466C0E">
              <w:rPr>
                <w:rFonts w:ascii="Times New Roman" w:hAnsi="Times New Roman" w:cs="Times New Roman"/>
              </w:rPr>
              <w:t xml:space="preserve">Tailoring </w:t>
            </w:r>
            <w:r>
              <w:rPr>
                <w:rFonts w:ascii="Times New Roman" w:hAnsi="Times New Roman" w:cs="Times New Roman"/>
              </w:rPr>
              <w:t>R</w:t>
            </w:r>
            <w:r w:rsidRPr="00466C0E">
              <w:rPr>
                <w:rFonts w:ascii="Times New Roman" w:hAnsi="Times New Roman" w:cs="Times New Roman"/>
              </w:rPr>
              <w:t xml:space="preserve">esumes to </w:t>
            </w:r>
            <w:r>
              <w:rPr>
                <w:rFonts w:ascii="Times New Roman" w:hAnsi="Times New Roman" w:cs="Times New Roman"/>
              </w:rPr>
              <w:t>J</w:t>
            </w:r>
            <w:r w:rsidRPr="00466C0E">
              <w:rPr>
                <w:rFonts w:ascii="Times New Roman" w:hAnsi="Times New Roman" w:cs="Times New Roman"/>
              </w:rPr>
              <w:t xml:space="preserve">ob </w:t>
            </w:r>
            <w:r>
              <w:rPr>
                <w:rFonts w:ascii="Times New Roman" w:hAnsi="Times New Roman" w:cs="Times New Roman"/>
              </w:rPr>
              <w:t>D</w:t>
            </w:r>
            <w:r w:rsidRPr="00466C0E">
              <w:rPr>
                <w:rFonts w:ascii="Times New Roman" w:hAnsi="Times New Roman" w:cs="Times New Roman"/>
              </w:rPr>
              <w:t>escriptions (ATS-friendly formats)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7CA5385" w14:textId="7439B3B0" w:rsidR="00D40567" w:rsidRDefault="00D40567" w:rsidP="00C24461">
            <w:pPr>
              <w:ind w:right="-113"/>
              <w:rPr>
                <w:rFonts w:ascii="Times New Roman" w:hAnsi="Times New Roman" w:cs="Times New Roman"/>
              </w:rPr>
            </w:pPr>
            <w:r w:rsidRPr="00466C0E">
              <w:rPr>
                <w:rFonts w:ascii="Times New Roman" w:hAnsi="Times New Roman" w:cs="Times New Roman"/>
              </w:rPr>
              <w:t>Action Verbs &amp; Quantifying achievements (e.g., "Improved efficiency by 25%")</w:t>
            </w:r>
            <w:r>
              <w:rPr>
                <w:rFonts w:ascii="Times New Roman" w:hAnsi="Times New Roman" w:cs="Times New Roman"/>
              </w:rPr>
              <w:t>;</w:t>
            </w:r>
            <w:r w:rsidR="00C24461" w:rsidRPr="00C244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="00C24461" w:rsidRPr="00C24461">
              <w:rPr>
                <w:rFonts w:ascii="Times New Roman" w:hAnsi="Times New Roman" w:cs="Times New Roman"/>
              </w:rPr>
              <w:t>nterview preparation (</w:t>
            </w:r>
            <w:r>
              <w:rPr>
                <w:rFonts w:ascii="Times New Roman" w:hAnsi="Times New Roman" w:cs="Times New Roman"/>
              </w:rPr>
              <w:t xml:space="preserve">traditional questions, </w:t>
            </w:r>
            <w:r w:rsidR="00C24461" w:rsidRPr="00C24461">
              <w:rPr>
                <w:rFonts w:ascii="Times New Roman" w:hAnsi="Times New Roman" w:cs="Times New Roman"/>
              </w:rPr>
              <w:t>behavioral questions,</w:t>
            </w:r>
            <w:r>
              <w:rPr>
                <w:rFonts w:ascii="Times New Roman" w:hAnsi="Times New Roman" w:cs="Times New Roman"/>
              </w:rPr>
              <w:t xml:space="preserve"> brainteasers, opinion-based questions,</w:t>
            </w:r>
            <w:r w:rsidR="00C24461" w:rsidRPr="00C244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salary-based questions</w:t>
            </w:r>
            <w:proofErr w:type="gramStart"/>
            <w:r w:rsidR="00C24461" w:rsidRPr="00C24461">
              <w:rPr>
                <w:rFonts w:ascii="Times New Roman" w:hAnsi="Times New Roman" w:cs="Times New Roman"/>
              </w:rPr>
              <w:t>);</w:t>
            </w:r>
            <w:proofErr w:type="gramEnd"/>
            <w:r w:rsidR="00C24461" w:rsidRPr="00C24461">
              <w:rPr>
                <w:rFonts w:ascii="Times New Roman" w:hAnsi="Times New Roman" w:cs="Times New Roman"/>
              </w:rPr>
              <w:t xml:space="preserve"> </w:t>
            </w:r>
          </w:p>
          <w:p w14:paraId="68014B54" w14:textId="1CAB17F8" w:rsidR="00C24461" w:rsidRDefault="00D40567" w:rsidP="00C24461">
            <w:pPr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24461" w:rsidRPr="00C24461">
              <w:rPr>
                <w:rFonts w:ascii="Times New Roman" w:hAnsi="Times New Roman" w:cs="Times New Roman"/>
              </w:rPr>
              <w:t xml:space="preserve">rofessional networking strategies (LinkedIn profiles, </w:t>
            </w:r>
            <w:r>
              <w:rPr>
                <w:rFonts w:ascii="Times New Roman" w:hAnsi="Times New Roman" w:cs="Times New Roman"/>
              </w:rPr>
              <w:t xml:space="preserve">building </w:t>
            </w:r>
            <w:r w:rsidR="00C24461" w:rsidRPr="00C24461">
              <w:rPr>
                <w:rFonts w:ascii="Times New Roman" w:hAnsi="Times New Roman" w:cs="Times New Roman"/>
              </w:rPr>
              <w:t>connections</w:t>
            </w:r>
            <w:r>
              <w:rPr>
                <w:rFonts w:ascii="Times New Roman" w:hAnsi="Times New Roman" w:cs="Times New Roman"/>
              </w:rPr>
              <w:t>,</w:t>
            </w:r>
            <w:r w:rsidR="00C24461" w:rsidRPr="00C24461">
              <w:rPr>
                <w:rFonts w:ascii="Times New Roman" w:hAnsi="Times New Roman" w:cs="Times New Roman"/>
              </w:rPr>
              <w:t xml:space="preserve"> etiquette in virtual and in-person interactions</w:t>
            </w:r>
          </w:p>
          <w:p w14:paraId="36194F9D" w14:textId="77777777" w:rsidR="00D40567" w:rsidRPr="00C24461" w:rsidRDefault="00D40567" w:rsidP="00C24461">
            <w:pPr>
              <w:ind w:right="-113"/>
              <w:rPr>
                <w:rFonts w:ascii="Times New Roman" w:hAnsi="Times New Roman" w:cs="Times New Roman"/>
                <w:b/>
                <w:bCs/>
                <w:lang w:val="en-IN"/>
              </w:rPr>
            </w:pPr>
          </w:p>
          <w:p w14:paraId="68F412D8" w14:textId="2C7937E8" w:rsidR="00C24461" w:rsidRPr="0015115A" w:rsidRDefault="00D40567" w:rsidP="003B4DF0">
            <w:pPr>
              <w:ind w:right="-113"/>
              <w:rPr>
                <w:rFonts w:ascii="Times New Roman" w:hAnsi="Times New Roman" w:cs="Times New Roman"/>
                <w:b/>
                <w:bCs/>
              </w:rPr>
            </w:pPr>
            <w:r w:rsidRPr="0015115A">
              <w:rPr>
                <w:rFonts w:ascii="Times New Roman" w:hAnsi="Times New Roman" w:cs="Times New Roman"/>
                <w:b/>
                <w:bCs/>
              </w:rPr>
              <w:lastRenderedPageBreak/>
              <w:t>Activities:</w:t>
            </w:r>
          </w:p>
          <w:p w14:paraId="4470AED6" w14:textId="5D1D7A28" w:rsidR="00D40567" w:rsidRDefault="00D40567" w:rsidP="0015115A">
            <w:pPr>
              <w:pStyle w:val="NormalWeb"/>
              <w:spacing w:before="0" w:beforeAutospacing="0" w:after="0" w:afterAutospacing="0"/>
            </w:pPr>
            <w:r>
              <w:t>1. CV Workshop – Students draft CVs using templates, focusing on ATS-friendly formats (consistent fonts, bullet points for achievements). Peer swap for critiques.</w:t>
            </w:r>
          </w:p>
          <w:p w14:paraId="63642912" w14:textId="61F6C5B5" w:rsidR="00D40567" w:rsidRDefault="00D40567" w:rsidP="0015115A">
            <w:pPr>
              <w:pStyle w:val="NormalWeb"/>
              <w:spacing w:before="0" w:beforeAutospacing="0" w:after="0" w:afterAutospacing="0"/>
            </w:pPr>
            <w:r>
              <w:t>2. Mock Interviews</w:t>
            </w:r>
            <w:r w:rsidR="0015115A">
              <w:t>: One to one in person mock interview followed by feedback</w:t>
            </w:r>
            <w:r>
              <w:t xml:space="preserve"> </w:t>
            </w:r>
          </w:p>
          <w:p w14:paraId="492C376C" w14:textId="432B3B40" w:rsidR="00BE406B" w:rsidRPr="006E5B3A" w:rsidRDefault="0015115A" w:rsidP="0015115A">
            <w:pPr>
              <w:pStyle w:val="NormalWeb"/>
              <w:spacing w:before="0" w:beforeAutospacing="0" w:after="0" w:afterAutospacing="0"/>
            </w:pPr>
            <w:r>
              <w:t>3. Bulilding a standout LinkedIn profile &amp; Networking Simulations</w:t>
            </w:r>
          </w:p>
        </w:tc>
        <w:tc>
          <w:tcPr>
            <w:tcW w:w="992" w:type="dxa"/>
          </w:tcPr>
          <w:p w14:paraId="40570C9E" w14:textId="4873FF6A" w:rsidR="00466C0E" w:rsidRPr="006E5B3A" w:rsidRDefault="00E12EBA" w:rsidP="005E1FC4">
            <w:pPr>
              <w:spacing w:line="360" w:lineRule="auto"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7F0166" w:rsidRPr="006E5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0166" w:rsidRPr="006E5B3A">
              <w:rPr>
                <w:rFonts w:ascii="Times New Roman" w:hAnsi="Times New Roman" w:cs="Times New Roman"/>
              </w:rPr>
              <w:t>Hrs</w:t>
            </w:r>
            <w:proofErr w:type="spellEnd"/>
          </w:p>
        </w:tc>
      </w:tr>
      <w:tr w:rsidR="001402B0" w:rsidRPr="006E5B3A" w14:paraId="0D6179F7" w14:textId="77777777" w:rsidTr="007352E7">
        <w:tc>
          <w:tcPr>
            <w:tcW w:w="709" w:type="dxa"/>
          </w:tcPr>
          <w:p w14:paraId="74CE37B9" w14:textId="77777777" w:rsidR="001402B0" w:rsidRPr="006E5B3A" w:rsidRDefault="001402B0" w:rsidP="005E1FC4">
            <w:pPr>
              <w:pStyle w:val="ListParagraph"/>
              <w:numPr>
                <w:ilvl w:val="0"/>
                <w:numId w:val="14"/>
              </w:num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0D4F0897" w14:textId="1F750208" w:rsidR="001402B0" w:rsidRDefault="001402B0" w:rsidP="005E1FC4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Indian Knowledge System</w:t>
            </w:r>
          </w:p>
          <w:p w14:paraId="24455072" w14:textId="77777777" w:rsidR="001402B0" w:rsidRDefault="001402B0" w:rsidP="005E1FC4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 xml:space="preserve">The </w:t>
            </w:r>
            <w:r w:rsidRPr="001402B0">
              <w:rPr>
                <w:rFonts w:ascii="Times New Roman" w:eastAsia="Arial" w:hAnsi="Times New Roman" w:cs="Times New Roman"/>
                <w:color w:val="000000" w:themeColor="text1"/>
              </w:rPr>
              <w:t xml:space="preserve">concept of </w:t>
            </w:r>
            <w:r w:rsidRPr="001402B0"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>Sattva</w:t>
            </w:r>
            <w: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(</w:t>
            </w:r>
            <w:r w:rsidRPr="001402B0">
              <w:rPr>
                <w:rFonts w:ascii="Times New Roman" w:eastAsia="Arial" w:hAnsi="Times New Roman" w:cs="Times New Roman"/>
                <w:color w:val="000000" w:themeColor="text1"/>
              </w:rPr>
              <w:t>purity of intent)</w:t>
            </w:r>
          </w:p>
          <w:p w14:paraId="3BE21110" w14:textId="77777777" w:rsidR="001402B0" w:rsidRDefault="001402B0" w:rsidP="005E1FC4">
            <w:pP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 xml:space="preserve">The theory of </w:t>
            </w:r>
            <w:r w:rsidRPr="001402B0"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>Tapas</w:t>
            </w:r>
            <w: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&amp;</w:t>
            </w:r>
            <w:r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402B0">
              <w:rPr>
                <w:rFonts w:ascii="Times New Roman" w:eastAsia="Arial" w:hAnsi="Times New Roman" w:cs="Times New Roman"/>
                <w:i/>
                <w:iCs/>
                <w:color w:val="000000" w:themeColor="text1"/>
              </w:rPr>
              <w:t>Samvāda</w:t>
            </w:r>
            <w:proofErr w:type="spellEnd"/>
          </w:p>
          <w:p w14:paraId="263CAAF8" w14:textId="37B6BB05" w:rsidR="00BE72F8" w:rsidRPr="00BE72F8" w:rsidRDefault="00BE72F8" w:rsidP="005E1FC4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Ramayana &amp; Mahabharata (The art of storytelling)</w:t>
            </w:r>
          </w:p>
        </w:tc>
        <w:tc>
          <w:tcPr>
            <w:tcW w:w="992" w:type="dxa"/>
          </w:tcPr>
          <w:p w14:paraId="0077C231" w14:textId="3F7C70CE" w:rsidR="001402B0" w:rsidRPr="00BE72F8" w:rsidRDefault="007955B2" w:rsidP="005E1FC4">
            <w:pPr>
              <w:spacing w:line="360" w:lineRule="auto"/>
              <w:ind w:right="-113"/>
              <w:rPr>
                <w:rFonts w:ascii="Times New Roman" w:hAnsi="Times New Roman" w:cs="Times New Roman"/>
                <w:b/>
                <w:bCs/>
              </w:rPr>
            </w:pPr>
            <w:r w:rsidRPr="00BE72F8">
              <w:rPr>
                <w:rFonts w:ascii="Times New Roman" w:hAnsi="Times New Roman" w:cs="Times New Roman"/>
                <w:b/>
                <w:bCs/>
              </w:rPr>
              <w:t>Self-Study</w:t>
            </w:r>
          </w:p>
        </w:tc>
      </w:tr>
    </w:tbl>
    <w:p w14:paraId="4823C76C" w14:textId="77777777" w:rsidR="005E1FC4" w:rsidRDefault="005E1FC4" w:rsidP="2ED3DF99">
      <w:pPr>
        <w:spacing w:after="0"/>
        <w:rPr>
          <w:rFonts w:ascii="Times New Roman" w:eastAsia="Arial" w:hAnsi="Times New Roman" w:cs="Times New Roman"/>
          <w:color w:val="000000" w:themeColor="text1"/>
        </w:rPr>
      </w:pPr>
    </w:p>
    <w:p w14:paraId="63852522" w14:textId="6AC346BB" w:rsidR="6C42E537" w:rsidRPr="00E12EBA" w:rsidRDefault="73983FDC" w:rsidP="6C42E537">
      <w:pPr>
        <w:spacing w:after="0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407546">
        <w:rPr>
          <w:rFonts w:ascii="Times New Roman" w:eastAsia="Arial" w:hAnsi="Times New Roman" w:cs="Times New Roman"/>
          <w:b/>
          <w:bCs/>
          <w:color w:val="000000" w:themeColor="text1"/>
        </w:rPr>
        <w:t>Course Outcomes:</w:t>
      </w:r>
    </w:p>
    <w:p w14:paraId="0675E373" w14:textId="01C96A23" w:rsidR="46B9383B" w:rsidRPr="006E5B3A" w:rsidRDefault="46B9383B" w:rsidP="6C42E537">
      <w:pPr>
        <w:spacing w:after="0"/>
        <w:rPr>
          <w:rFonts w:ascii="Times New Roman" w:eastAsia="Arial" w:hAnsi="Times New Roman" w:cs="Times New Roman"/>
          <w:color w:val="000000" w:themeColor="text1"/>
        </w:rPr>
      </w:pPr>
      <w:r w:rsidRPr="006E5B3A">
        <w:rPr>
          <w:rFonts w:ascii="Times New Roman" w:eastAsia="Arial" w:hAnsi="Times New Roman" w:cs="Times New Roman"/>
          <w:color w:val="000000" w:themeColor="text1"/>
        </w:rPr>
        <w:t>Upon successful completion of this course, students will be able to: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75"/>
        <w:gridCol w:w="8385"/>
      </w:tblGrid>
      <w:tr w:rsidR="2ED3DF99" w:rsidRPr="006E5B3A" w14:paraId="0F5C70C2" w14:textId="77777777" w:rsidTr="6C42E537">
        <w:trPr>
          <w:trHeight w:val="300"/>
        </w:trPr>
        <w:tc>
          <w:tcPr>
            <w:tcW w:w="975" w:type="dxa"/>
          </w:tcPr>
          <w:p w14:paraId="775AFE6F" w14:textId="02FD6B34" w:rsidR="41331946" w:rsidRPr="006E5B3A" w:rsidRDefault="41331946" w:rsidP="2ED3DF9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E5B3A">
              <w:rPr>
                <w:rFonts w:ascii="Times New Roman" w:eastAsia="Arial" w:hAnsi="Times New Roman" w:cs="Times New Roman"/>
                <w:color w:val="000000" w:themeColor="text1"/>
              </w:rPr>
              <w:t>CO 1:</w:t>
            </w:r>
          </w:p>
        </w:tc>
        <w:tc>
          <w:tcPr>
            <w:tcW w:w="8385" w:type="dxa"/>
          </w:tcPr>
          <w:p w14:paraId="7D35B4C8" w14:textId="08B22C07" w:rsidR="41331946" w:rsidRPr="00E27923" w:rsidRDefault="00E27923" w:rsidP="6C42E537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A</w:t>
            </w:r>
            <w:r w:rsidRPr="00E27923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pply fundamentals of technical communication to produce clear, concise, and audience-appropriate documents and messages.</w:t>
            </w:r>
          </w:p>
        </w:tc>
      </w:tr>
      <w:tr w:rsidR="2ED3DF99" w:rsidRPr="006E5B3A" w14:paraId="157F24CE" w14:textId="77777777" w:rsidTr="6C42E537">
        <w:trPr>
          <w:trHeight w:val="300"/>
        </w:trPr>
        <w:tc>
          <w:tcPr>
            <w:tcW w:w="975" w:type="dxa"/>
          </w:tcPr>
          <w:p w14:paraId="0A6C1EA7" w14:textId="686AA114" w:rsidR="41331946" w:rsidRPr="006E5B3A" w:rsidRDefault="41331946" w:rsidP="2ED3DF99">
            <w:pPr>
              <w:jc w:val="both"/>
              <w:rPr>
                <w:rFonts w:ascii="Times New Roman" w:hAnsi="Times New Roman" w:cs="Times New Roman"/>
              </w:rPr>
            </w:pPr>
            <w:r w:rsidRPr="006E5B3A">
              <w:rPr>
                <w:rFonts w:ascii="Times New Roman" w:hAnsi="Times New Roman" w:cs="Times New Roman"/>
              </w:rPr>
              <w:t>CO 2:</w:t>
            </w:r>
          </w:p>
        </w:tc>
        <w:tc>
          <w:tcPr>
            <w:tcW w:w="8385" w:type="dxa"/>
          </w:tcPr>
          <w:p w14:paraId="36C6B4F0" w14:textId="7EEDED36" w:rsidR="41331946" w:rsidRPr="00E27923" w:rsidRDefault="00E27923" w:rsidP="6C42E537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D</w:t>
            </w:r>
            <w:r w:rsidRPr="00E27923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emonstrat</w:t>
            </w:r>
            <w: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e</w:t>
            </w:r>
            <w:r w:rsidRPr="00E27923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 xml:space="preserve"> structured presentation skills and persuasive techniques</w:t>
            </w:r>
            <w: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 xml:space="preserve"> and </w:t>
            </w:r>
            <w:r w:rsidRPr="00E27923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pitch ideas effectively to peers and evaluators,</w:t>
            </w:r>
          </w:p>
        </w:tc>
      </w:tr>
      <w:tr w:rsidR="2ED3DF99" w:rsidRPr="006E5B3A" w14:paraId="22E1F8CB" w14:textId="77777777" w:rsidTr="6C42E537">
        <w:trPr>
          <w:trHeight w:val="300"/>
        </w:trPr>
        <w:tc>
          <w:tcPr>
            <w:tcW w:w="975" w:type="dxa"/>
          </w:tcPr>
          <w:p w14:paraId="7E8A61CE" w14:textId="56C10AE0" w:rsidR="41331946" w:rsidRPr="006E5B3A" w:rsidRDefault="41331946" w:rsidP="2ED3DF9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E5B3A">
              <w:rPr>
                <w:rFonts w:ascii="Times New Roman" w:eastAsia="Arial" w:hAnsi="Times New Roman" w:cs="Times New Roman"/>
                <w:color w:val="000000" w:themeColor="text1"/>
              </w:rPr>
              <w:t>CO 3:</w:t>
            </w:r>
          </w:p>
        </w:tc>
        <w:tc>
          <w:tcPr>
            <w:tcW w:w="8385" w:type="dxa"/>
          </w:tcPr>
          <w:p w14:paraId="7E43CF0B" w14:textId="738CE303" w:rsidR="41331946" w:rsidRPr="00E27923" w:rsidRDefault="00E27923" w:rsidP="6C42E537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E</w:t>
            </w:r>
            <w:r w:rsidRPr="00E27923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ngage in collaborative group discussions, contributing ideas, listening actively, and resolving conflicts constructively.</w:t>
            </w:r>
          </w:p>
        </w:tc>
      </w:tr>
      <w:tr w:rsidR="2ED3DF99" w:rsidRPr="006E5B3A" w14:paraId="761AFAC3" w14:textId="77777777" w:rsidTr="6C42E537">
        <w:trPr>
          <w:trHeight w:val="300"/>
        </w:trPr>
        <w:tc>
          <w:tcPr>
            <w:tcW w:w="975" w:type="dxa"/>
          </w:tcPr>
          <w:p w14:paraId="17D1B968" w14:textId="45244AD8" w:rsidR="41331946" w:rsidRPr="006E5B3A" w:rsidRDefault="41331946" w:rsidP="2ED3DF9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E5B3A">
              <w:rPr>
                <w:rFonts w:ascii="Times New Roman" w:eastAsia="Arial" w:hAnsi="Times New Roman" w:cs="Times New Roman"/>
                <w:color w:val="000000" w:themeColor="text1"/>
              </w:rPr>
              <w:t>CO 4:</w:t>
            </w:r>
          </w:p>
        </w:tc>
        <w:tc>
          <w:tcPr>
            <w:tcW w:w="8385" w:type="dxa"/>
          </w:tcPr>
          <w:p w14:paraId="1F0EC891" w14:textId="3640EB3A" w:rsidR="41331946" w:rsidRPr="00E27923" w:rsidRDefault="00E27923" w:rsidP="6C42E537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D</w:t>
            </w:r>
            <w:r w:rsidRPr="00E27923">
              <w:rPr>
                <w:rFonts w:ascii="Times New Roman" w:eastAsia="Arial" w:hAnsi="Times New Roman" w:cs="Times New Roman"/>
                <w:color w:val="000000" w:themeColor="text1"/>
                <w:lang w:val="en-IN"/>
              </w:rPr>
              <w:t>esign professional CVs, prepare for interviews, and build networks, positioning themselves for career opportunities in engineering fields.</w:t>
            </w:r>
          </w:p>
        </w:tc>
      </w:tr>
    </w:tbl>
    <w:p w14:paraId="42C9EED8" w14:textId="77777777" w:rsidR="00E12EBA" w:rsidRDefault="00E12EBA" w:rsidP="6C42E537">
      <w:pPr>
        <w:jc w:val="both"/>
        <w:rPr>
          <w:rFonts w:ascii="Times New Roman" w:eastAsia="Arial" w:hAnsi="Times New Roman" w:cs="Times New Roman"/>
          <w:b/>
          <w:bCs/>
        </w:rPr>
      </w:pPr>
    </w:p>
    <w:p w14:paraId="2C078E63" w14:textId="607D5244" w:rsidR="001A2511" w:rsidRPr="004D1E16" w:rsidRDefault="4C78B487" w:rsidP="6C42E537">
      <w:pPr>
        <w:jc w:val="both"/>
        <w:rPr>
          <w:rFonts w:ascii="Times New Roman" w:eastAsia="Arial" w:hAnsi="Times New Roman" w:cs="Times New Roman"/>
          <w:b/>
          <w:bCs/>
        </w:rPr>
      </w:pPr>
      <w:r w:rsidRPr="004D1E16">
        <w:rPr>
          <w:rFonts w:ascii="Times New Roman" w:eastAsia="Arial" w:hAnsi="Times New Roman" w:cs="Times New Roman"/>
          <w:b/>
          <w:bCs/>
        </w:rPr>
        <w:t>Refer</w:t>
      </w:r>
      <w:r w:rsidR="47FDB60F" w:rsidRPr="004D1E16">
        <w:rPr>
          <w:rFonts w:ascii="Times New Roman" w:eastAsia="Arial" w:hAnsi="Times New Roman" w:cs="Times New Roman"/>
          <w:b/>
          <w:bCs/>
        </w:rPr>
        <w:t>e</w:t>
      </w:r>
      <w:r w:rsidRPr="004D1E16">
        <w:rPr>
          <w:rFonts w:ascii="Times New Roman" w:eastAsia="Arial" w:hAnsi="Times New Roman" w:cs="Times New Roman"/>
          <w:b/>
          <w:bCs/>
        </w:rPr>
        <w:t xml:space="preserve">nces: </w:t>
      </w:r>
    </w:p>
    <w:p w14:paraId="6CCC3DCB" w14:textId="1E7E07A4" w:rsidR="00E27923" w:rsidRPr="00F12452" w:rsidRDefault="00E27923" w:rsidP="00F12452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</w:rPr>
      </w:pPr>
      <w:r w:rsidRPr="006E5B3A">
        <w:rPr>
          <w:rFonts w:ascii="Times New Roman" w:eastAsia="Arial" w:hAnsi="Times New Roman" w:cs="Times New Roman"/>
        </w:rPr>
        <w:t xml:space="preserve">Raman, M., &amp; Sharma, S. (2015). </w:t>
      </w:r>
      <w:r w:rsidRPr="006E5B3A">
        <w:rPr>
          <w:rFonts w:ascii="Times New Roman" w:eastAsia="Arial" w:hAnsi="Times New Roman" w:cs="Times New Roman"/>
          <w:i/>
          <w:iCs/>
        </w:rPr>
        <w:t>Technical communication: Principles and practice</w:t>
      </w:r>
      <w:r w:rsidRPr="006E5B3A">
        <w:rPr>
          <w:rFonts w:ascii="Times New Roman" w:eastAsia="Arial" w:hAnsi="Times New Roman" w:cs="Times New Roman"/>
        </w:rPr>
        <w:t xml:space="preserve"> (3rd ed.). Oxford University Press.</w:t>
      </w:r>
    </w:p>
    <w:p w14:paraId="1006B90D" w14:textId="2DFA0CDD" w:rsidR="277F24A9" w:rsidRPr="006E5B3A" w:rsidRDefault="277F24A9" w:rsidP="6C42E53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Arial" w:hAnsi="Times New Roman" w:cs="Times New Roman"/>
        </w:rPr>
      </w:pPr>
      <w:r w:rsidRPr="006E5B3A">
        <w:rPr>
          <w:rFonts w:ascii="Times New Roman" w:eastAsia="Arial" w:hAnsi="Times New Roman" w:cs="Times New Roman"/>
        </w:rPr>
        <w:t xml:space="preserve">Khera, A. (2017). </w:t>
      </w:r>
      <w:r w:rsidRPr="006E5B3A">
        <w:rPr>
          <w:rFonts w:ascii="Times New Roman" w:eastAsia="Arial" w:hAnsi="Times New Roman" w:cs="Times New Roman"/>
          <w:i/>
          <w:iCs/>
        </w:rPr>
        <w:t xml:space="preserve">CVs, </w:t>
      </w:r>
      <w:r w:rsidR="007F0166" w:rsidRPr="006E5B3A">
        <w:rPr>
          <w:rFonts w:ascii="Times New Roman" w:eastAsia="Arial" w:hAnsi="Times New Roman" w:cs="Times New Roman"/>
          <w:i/>
          <w:iCs/>
        </w:rPr>
        <w:t>R</w:t>
      </w:r>
      <w:r w:rsidRPr="006E5B3A">
        <w:rPr>
          <w:rFonts w:ascii="Times New Roman" w:eastAsia="Arial" w:hAnsi="Times New Roman" w:cs="Times New Roman"/>
          <w:i/>
          <w:iCs/>
        </w:rPr>
        <w:t>esumes, and LinkedIn: A guide to professional English writing for engineering students</w:t>
      </w:r>
      <w:r w:rsidRPr="006E5B3A">
        <w:rPr>
          <w:rFonts w:ascii="Times New Roman" w:eastAsia="Arial" w:hAnsi="Times New Roman" w:cs="Times New Roman"/>
        </w:rPr>
        <w:t>. Cambridge University Press.</w:t>
      </w:r>
    </w:p>
    <w:p w14:paraId="6C9248C1" w14:textId="4C6AE839" w:rsidR="004D1E16" w:rsidRDefault="004D1E16" w:rsidP="004D1E16">
      <w:pPr>
        <w:pStyle w:val="NormalWeb"/>
        <w:numPr>
          <w:ilvl w:val="0"/>
          <w:numId w:val="1"/>
        </w:numPr>
      </w:pPr>
      <w:r>
        <w:t xml:space="preserve">Stanford Technical Communication Program: Workshops on writing and presenting. </w:t>
      </w:r>
      <w:hyperlink r:id="rId8" w:history="1">
        <w:r w:rsidRPr="00C53B39">
          <w:rPr>
            <w:rStyle w:val="Hyperlink"/>
          </w:rPr>
          <w:t>https://engineering.stanford.edu/students-academics/technical-communication-program</w:t>
        </w:r>
      </w:hyperlink>
    </w:p>
    <w:p w14:paraId="3FA57D8F" w14:textId="2BC64D5D" w:rsidR="004D1E16" w:rsidRDefault="004D1E16" w:rsidP="004D1E16">
      <w:pPr>
        <w:pStyle w:val="NormalWeb"/>
        <w:numPr>
          <w:ilvl w:val="0"/>
          <w:numId w:val="1"/>
        </w:numPr>
      </w:pPr>
      <w:r>
        <w:t xml:space="preserve">Scott Berkun, How to Pitch an </w:t>
      </w:r>
      <w:proofErr w:type="gramStart"/>
      <w:r>
        <w:t>Idea</w:t>
      </w:r>
      <w:proofErr w:type="gramEnd"/>
      <w:r>
        <w:t xml:space="preserve"> </w:t>
      </w:r>
      <w:hyperlink r:id="rId9" w:history="1">
        <w:r w:rsidRPr="00C53B39">
          <w:rPr>
            <w:rStyle w:val="Hyperlink"/>
          </w:rPr>
          <w:t>https://scottberkun.com/essays/38-how-to-pitch-an-idea</w:t>
        </w:r>
      </w:hyperlink>
    </w:p>
    <w:p w14:paraId="0A21B1EA" w14:textId="7192A241" w:rsidR="004D1E16" w:rsidRDefault="004D1E16" w:rsidP="004D1E16">
      <w:pPr>
        <w:pStyle w:val="NormalWeb"/>
        <w:numPr>
          <w:ilvl w:val="0"/>
          <w:numId w:val="1"/>
        </w:numPr>
        <w:rPr>
          <w:u w:val="single"/>
        </w:rPr>
      </w:pPr>
      <w:r>
        <w:t xml:space="preserve">MIT Career Advising: CV resources </w:t>
      </w:r>
      <w:hyperlink r:id="rId10" w:history="1">
        <w:r w:rsidRPr="00C53B39">
          <w:rPr>
            <w:rStyle w:val="Hyperlink"/>
          </w:rPr>
          <w:t>https://capd.mit.edu/resources/cvs</w:t>
        </w:r>
      </w:hyperlink>
    </w:p>
    <w:p w14:paraId="7F31232B" w14:textId="3B5712BF" w:rsidR="004D1E16" w:rsidRPr="004D1E16" w:rsidRDefault="004D1E16" w:rsidP="004D1E16">
      <w:pPr>
        <w:pStyle w:val="NormalWeb"/>
        <w:numPr>
          <w:ilvl w:val="0"/>
          <w:numId w:val="1"/>
        </w:numPr>
      </w:pPr>
      <w:r w:rsidRPr="004D1E16">
        <w:t>BBC Learning English: Resources on business and professional English</w:t>
      </w:r>
      <w:r>
        <w:t xml:space="preserve"> </w:t>
      </w:r>
      <w:hyperlink r:id="rId11" w:history="1">
        <w:r w:rsidRPr="00C53B39">
          <w:rPr>
            <w:rStyle w:val="Hyperlink"/>
          </w:rPr>
          <w:t>https://www.bbc.co.uk/learningenglish</w:t>
        </w:r>
      </w:hyperlink>
    </w:p>
    <w:sectPr w:rsidR="004D1E16" w:rsidRPr="004D1E16" w:rsidSect="0040754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B6444" w14:textId="77777777" w:rsidR="00B84C2E" w:rsidRDefault="00B84C2E" w:rsidP="00466C0E">
      <w:pPr>
        <w:spacing w:after="0" w:line="240" w:lineRule="auto"/>
      </w:pPr>
      <w:r>
        <w:separator/>
      </w:r>
    </w:p>
  </w:endnote>
  <w:endnote w:type="continuationSeparator" w:id="0">
    <w:p w14:paraId="1A56FEFB" w14:textId="77777777" w:rsidR="00B84C2E" w:rsidRDefault="00B84C2E" w:rsidP="0046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25DC4" w14:textId="77777777" w:rsidR="00B84C2E" w:rsidRDefault="00B84C2E" w:rsidP="00466C0E">
      <w:pPr>
        <w:spacing w:after="0" w:line="240" w:lineRule="auto"/>
      </w:pPr>
      <w:r>
        <w:separator/>
      </w:r>
    </w:p>
  </w:footnote>
  <w:footnote w:type="continuationSeparator" w:id="0">
    <w:p w14:paraId="3D0501F7" w14:textId="77777777" w:rsidR="00B84C2E" w:rsidRDefault="00B84C2E" w:rsidP="0046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6"/>
      <w:gridCol w:w="5818"/>
      <w:gridCol w:w="1826"/>
    </w:tblGrid>
    <w:tr w:rsidR="00466C0E" w:rsidRPr="00963237" w14:paraId="03D20601" w14:textId="77777777" w:rsidTr="00C449AC">
      <w:tc>
        <w:tcPr>
          <w:tcW w:w="1728" w:type="dxa"/>
        </w:tcPr>
        <w:p w14:paraId="339DCF73" w14:textId="77777777" w:rsidR="00466C0E" w:rsidRDefault="00466C0E" w:rsidP="00466C0E">
          <w:pPr>
            <w:rPr>
              <w:rFonts w:ascii="Algerian" w:hAnsi="Algerian"/>
            </w:rPr>
          </w:pPr>
          <w:bookmarkStart w:id="0" w:name="_Hlk208227983"/>
        </w:p>
        <w:p w14:paraId="482C4193" w14:textId="77777777" w:rsidR="00466C0E" w:rsidRPr="00963237" w:rsidRDefault="00466C0E" w:rsidP="00466C0E">
          <w:pPr>
            <w:rPr>
              <w:rFonts w:ascii="Algerian" w:hAnsi="Algerian"/>
            </w:rPr>
          </w:pPr>
          <w:r w:rsidRPr="00963237">
            <w:rPr>
              <w:rFonts w:ascii="Algerian" w:hAnsi="Algerian"/>
              <w:noProof/>
            </w:rPr>
            <w:drawing>
              <wp:inline distT="0" distB="0" distL="0" distR="0" wp14:anchorId="2B3D0D89" wp14:editId="603D1952">
                <wp:extent cx="812800" cy="966680"/>
                <wp:effectExtent l="0" t="0" r="0" b="0"/>
                <wp:docPr id="295207300" name="Picture 0" descr="COEP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EP Logo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6590" cy="971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</w:tcPr>
        <w:p w14:paraId="64DC733A" w14:textId="77777777" w:rsidR="00466C0E" w:rsidRPr="00963237" w:rsidRDefault="00466C0E" w:rsidP="00466C0E">
          <w:pPr>
            <w:jc w:val="center"/>
            <w:rPr>
              <w:rFonts w:ascii="Algerian" w:hAnsi="Algerian"/>
            </w:rPr>
          </w:pPr>
          <w:r w:rsidRPr="00963237">
            <w:rPr>
              <w:rFonts w:ascii="Algerian" w:hAnsi="Algerian"/>
            </w:rPr>
            <w:t>COEP Technological University, Pune</w:t>
          </w:r>
        </w:p>
        <w:p w14:paraId="783D5534" w14:textId="77777777" w:rsidR="00466C0E" w:rsidRPr="00466C0E" w:rsidRDefault="00466C0E" w:rsidP="00466C0E">
          <w:pPr>
            <w:jc w:val="center"/>
            <w:rPr>
              <w:sz w:val="20"/>
              <w:szCs w:val="20"/>
            </w:rPr>
          </w:pPr>
          <w:r w:rsidRPr="00466C0E">
            <w:rPr>
              <w:sz w:val="20"/>
              <w:szCs w:val="20"/>
            </w:rPr>
            <w:t>A Unitary Public University of the Government of Maharashtra</w:t>
          </w:r>
        </w:p>
        <w:p w14:paraId="21641528" w14:textId="5D2C9EAB" w:rsidR="00466C0E" w:rsidRPr="007F0166" w:rsidRDefault="00466C0E" w:rsidP="007F0166">
          <w:pPr>
            <w:jc w:val="center"/>
            <w:rPr>
              <w:sz w:val="20"/>
              <w:szCs w:val="20"/>
            </w:rPr>
          </w:pPr>
          <w:r w:rsidRPr="00466C0E">
            <w:rPr>
              <w:sz w:val="20"/>
              <w:szCs w:val="20"/>
            </w:rPr>
            <w:t>(formerly College of Engineering Pune)</w:t>
          </w:r>
        </w:p>
        <w:p w14:paraId="5F05F6B2" w14:textId="77777777" w:rsidR="00466C0E" w:rsidRDefault="00466C0E" w:rsidP="00466C0E">
          <w:pPr>
            <w:jc w:val="center"/>
            <w:rPr>
              <w:sz w:val="22"/>
              <w:szCs w:val="22"/>
            </w:rPr>
          </w:pPr>
          <w:r w:rsidRPr="00466C0E">
            <w:rPr>
              <w:sz w:val="22"/>
              <w:szCs w:val="22"/>
            </w:rPr>
            <w:t>Wellesley Road, Chhatrapati Shivajinagar, Pune - 411005.</w:t>
          </w:r>
        </w:p>
        <w:p w14:paraId="2B2E36C1" w14:textId="26156B2B" w:rsidR="007F0166" w:rsidRDefault="007F0166" w:rsidP="00AD6AAB">
          <w:pPr>
            <w:jc w:val="center"/>
            <w:rPr>
              <w:b/>
              <w:bCs/>
            </w:rPr>
          </w:pPr>
          <w:r w:rsidRPr="00466C0E">
            <w:rPr>
              <w:b/>
              <w:bCs/>
              <w:sz w:val="22"/>
              <w:szCs w:val="22"/>
            </w:rPr>
            <w:t>School of Multidisciplinary Sciences &amp; Management</w:t>
          </w:r>
        </w:p>
        <w:p w14:paraId="178C65D1" w14:textId="13CFEFC6" w:rsidR="007F0166" w:rsidRPr="007F0166" w:rsidRDefault="007F0166" w:rsidP="00466C0E">
          <w:pPr>
            <w:jc w:val="center"/>
            <w:rPr>
              <w:b/>
              <w:bCs/>
            </w:rPr>
          </w:pPr>
          <w:r w:rsidRPr="007F0166">
            <w:rPr>
              <w:b/>
              <w:bCs/>
            </w:rPr>
            <w:t>Department of Applied Sciences &amp; Humanities</w:t>
          </w:r>
        </w:p>
      </w:tc>
      <w:tc>
        <w:tcPr>
          <w:tcW w:w="1838" w:type="dxa"/>
        </w:tcPr>
        <w:p w14:paraId="002AC4F1" w14:textId="77777777" w:rsidR="00466C0E" w:rsidRPr="00963237" w:rsidRDefault="00466C0E" w:rsidP="00466C0E">
          <w:pPr>
            <w:jc w:val="center"/>
            <w:rPr>
              <w:rFonts w:ascii="Algerian" w:hAnsi="Algerian"/>
            </w:rPr>
          </w:pPr>
          <w:r>
            <w:rPr>
              <w:rFonts w:ascii="Algerian" w:hAnsi="Algerian"/>
              <w:noProof/>
            </w:rPr>
            <w:drawing>
              <wp:inline distT="0" distB="0" distL="0" distR="0" wp14:anchorId="23013C90" wp14:editId="017D3356">
                <wp:extent cx="867825" cy="935958"/>
                <wp:effectExtent l="0" t="0" r="0" b="0"/>
                <wp:docPr id="1011492168" name="Picture 1011492168" descr="Chart, sunburst ch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hart, sunburst chart&#10;&#10;Description automatically generated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9" r="28809" b="22859"/>
                        <a:stretch/>
                      </pic:blipFill>
                      <pic:spPr bwMode="auto">
                        <a:xfrm>
                          <a:off x="0" y="0"/>
                          <a:ext cx="882612" cy="951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DF905CF" w14:textId="77777777" w:rsidR="00466C0E" w:rsidRDefault="0046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3AF"/>
    <w:multiLevelType w:val="hybridMultilevel"/>
    <w:tmpl w:val="2AC07872"/>
    <w:lvl w:ilvl="0" w:tplc="7D046A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0658"/>
    <w:multiLevelType w:val="hybridMultilevel"/>
    <w:tmpl w:val="50BCAB26"/>
    <w:lvl w:ilvl="0" w:tplc="5128FCBA">
      <w:start w:val="1"/>
      <w:numFmt w:val="decimal"/>
      <w:lvlText w:val="%1."/>
      <w:lvlJc w:val="left"/>
      <w:pPr>
        <w:ind w:left="1080" w:hanging="360"/>
      </w:pPr>
    </w:lvl>
    <w:lvl w:ilvl="1" w:tplc="2468EE92">
      <w:start w:val="1"/>
      <w:numFmt w:val="lowerLetter"/>
      <w:lvlText w:val="%2."/>
      <w:lvlJc w:val="left"/>
      <w:pPr>
        <w:ind w:left="1800" w:hanging="360"/>
      </w:pPr>
    </w:lvl>
    <w:lvl w:ilvl="2" w:tplc="EB445596">
      <w:start w:val="1"/>
      <w:numFmt w:val="lowerRoman"/>
      <w:lvlText w:val="%3."/>
      <w:lvlJc w:val="right"/>
      <w:pPr>
        <w:ind w:left="2520" w:hanging="180"/>
      </w:pPr>
    </w:lvl>
    <w:lvl w:ilvl="3" w:tplc="B5040B2E">
      <w:start w:val="1"/>
      <w:numFmt w:val="decimal"/>
      <w:lvlText w:val="%4."/>
      <w:lvlJc w:val="left"/>
      <w:pPr>
        <w:ind w:left="3240" w:hanging="360"/>
      </w:pPr>
    </w:lvl>
    <w:lvl w:ilvl="4" w:tplc="4EDEE970">
      <w:start w:val="1"/>
      <w:numFmt w:val="lowerLetter"/>
      <w:lvlText w:val="%5."/>
      <w:lvlJc w:val="left"/>
      <w:pPr>
        <w:ind w:left="3960" w:hanging="360"/>
      </w:pPr>
    </w:lvl>
    <w:lvl w:ilvl="5" w:tplc="F61E8558">
      <w:start w:val="1"/>
      <w:numFmt w:val="lowerRoman"/>
      <w:lvlText w:val="%6."/>
      <w:lvlJc w:val="right"/>
      <w:pPr>
        <w:ind w:left="4680" w:hanging="180"/>
      </w:pPr>
    </w:lvl>
    <w:lvl w:ilvl="6" w:tplc="2A50B69E">
      <w:start w:val="1"/>
      <w:numFmt w:val="decimal"/>
      <w:lvlText w:val="%7."/>
      <w:lvlJc w:val="left"/>
      <w:pPr>
        <w:ind w:left="5400" w:hanging="360"/>
      </w:pPr>
    </w:lvl>
    <w:lvl w:ilvl="7" w:tplc="4CF26E62">
      <w:start w:val="1"/>
      <w:numFmt w:val="lowerLetter"/>
      <w:lvlText w:val="%8."/>
      <w:lvlJc w:val="left"/>
      <w:pPr>
        <w:ind w:left="6120" w:hanging="360"/>
      </w:pPr>
    </w:lvl>
    <w:lvl w:ilvl="8" w:tplc="FD508F2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A6C8E"/>
    <w:multiLevelType w:val="hybridMultilevel"/>
    <w:tmpl w:val="AB3CC1D8"/>
    <w:lvl w:ilvl="0" w:tplc="ED6E53C0">
      <w:start w:val="6"/>
      <w:numFmt w:val="decimal"/>
      <w:lvlText w:val="%1."/>
      <w:lvlJc w:val="left"/>
      <w:pPr>
        <w:ind w:left="720" w:hanging="360"/>
      </w:pPr>
    </w:lvl>
    <w:lvl w:ilvl="1" w:tplc="4648B564">
      <w:start w:val="1"/>
      <w:numFmt w:val="lowerLetter"/>
      <w:lvlText w:val="%2."/>
      <w:lvlJc w:val="left"/>
      <w:pPr>
        <w:ind w:left="1440" w:hanging="360"/>
      </w:pPr>
    </w:lvl>
    <w:lvl w:ilvl="2" w:tplc="700045DA">
      <w:start w:val="1"/>
      <w:numFmt w:val="lowerRoman"/>
      <w:lvlText w:val="%3."/>
      <w:lvlJc w:val="right"/>
      <w:pPr>
        <w:ind w:left="2160" w:hanging="180"/>
      </w:pPr>
    </w:lvl>
    <w:lvl w:ilvl="3" w:tplc="4F643970">
      <w:start w:val="1"/>
      <w:numFmt w:val="decimal"/>
      <w:lvlText w:val="%4."/>
      <w:lvlJc w:val="left"/>
      <w:pPr>
        <w:ind w:left="2880" w:hanging="360"/>
      </w:pPr>
    </w:lvl>
    <w:lvl w:ilvl="4" w:tplc="C7F2441C">
      <w:start w:val="1"/>
      <w:numFmt w:val="lowerLetter"/>
      <w:lvlText w:val="%5."/>
      <w:lvlJc w:val="left"/>
      <w:pPr>
        <w:ind w:left="3600" w:hanging="360"/>
      </w:pPr>
    </w:lvl>
    <w:lvl w:ilvl="5" w:tplc="641059DC">
      <w:start w:val="1"/>
      <w:numFmt w:val="lowerRoman"/>
      <w:lvlText w:val="%6."/>
      <w:lvlJc w:val="right"/>
      <w:pPr>
        <w:ind w:left="4320" w:hanging="180"/>
      </w:pPr>
    </w:lvl>
    <w:lvl w:ilvl="6" w:tplc="D43A465C">
      <w:start w:val="1"/>
      <w:numFmt w:val="decimal"/>
      <w:lvlText w:val="%7."/>
      <w:lvlJc w:val="left"/>
      <w:pPr>
        <w:ind w:left="5040" w:hanging="360"/>
      </w:pPr>
    </w:lvl>
    <w:lvl w:ilvl="7" w:tplc="85C8AFB0">
      <w:start w:val="1"/>
      <w:numFmt w:val="lowerLetter"/>
      <w:lvlText w:val="%8."/>
      <w:lvlJc w:val="left"/>
      <w:pPr>
        <w:ind w:left="5760" w:hanging="360"/>
      </w:pPr>
    </w:lvl>
    <w:lvl w:ilvl="8" w:tplc="67E099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7A12D"/>
    <w:multiLevelType w:val="hybridMultilevel"/>
    <w:tmpl w:val="80FA642E"/>
    <w:lvl w:ilvl="0" w:tplc="D304CE4C">
      <w:start w:val="4"/>
      <w:numFmt w:val="decimal"/>
      <w:lvlText w:val="%1."/>
      <w:lvlJc w:val="left"/>
      <w:pPr>
        <w:ind w:left="720" w:hanging="360"/>
      </w:pPr>
    </w:lvl>
    <w:lvl w:ilvl="1" w:tplc="DAF695C4">
      <w:start w:val="1"/>
      <w:numFmt w:val="lowerLetter"/>
      <w:lvlText w:val="%2."/>
      <w:lvlJc w:val="left"/>
      <w:pPr>
        <w:ind w:left="1440" w:hanging="360"/>
      </w:pPr>
    </w:lvl>
    <w:lvl w:ilvl="2" w:tplc="26E8F296">
      <w:start w:val="1"/>
      <w:numFmt w:val="lowerRoman"/>
      <w:lvlText w:val="%3."/>
      <w:lvlJc w:val="right"/>
      <w:pPr>
        <w:ind w:left="2160" w:hanging="180"/>
      </w:pPr>
    </w:lvl>
    <w:lvl w:ilvl="3" w:tplc="18A24DF2">
      <w:start w:val="1"/>
      <w:numFmt w:val="decimal"/>
      <w:lvlText w:val="%4."/>
      <w:lvlJc w:val="left"/>
      <w:pPr>
        <w:ind w:left="2880" w:hanging="360"/>
      </w:pPr>
    </w:lvl>
    <w:lvl w:ilvl="4" w:tplc="C4FA456C">
      <w:start w:val="1"/>
      <w:numFmt w:val="lowerLetter"/>
      <w:lvlText w:val="%5."/>
      <w:lvlJc w:val="left"/>
      <w:pPr>
        <w:ind w:left="3600" w:hanging="360"/>
      </w:pPr>
    </w:lvl>
    <w:lvl w:ilvl="5" w:tplc="A14EBEEA">
      <w:start w:val="1"/>
      <w:numFmt w:val="lowerRoman"/>
      <w:lvlText w:val="%6."/>
      <w:lvlJc w:val="right"/>
      <w:pPr>
        <w:ind w:left="4320" w:hanging="180"/>
      </w:pPr>
    </w:lvl>
    <w:lvl w:ilvl="6" w:tplc="966E6C3A">
      <w:start w:val="1"/>
      <w:numFmt w:val="decimal"/>
      <w:lvlText w:val="%7."/>
      <w:lvlJc w:val="left"/>
      <w:pPr>
        <w:ind w:left="5040" w:hanging="360"/>
      </w:pPr>
    </w:lvl>
    <w:lvl w:ilvl="7" w:tplc="699E72FE">
      <w:start w:val="1"/>
      <w:numFmt w:val="lowerLetter"/>
      <w:lvlText w:val="%8."/>
      <w:lvlJc w:val="left"/>
      <w:pPr>
        <w:ind w:left="5760" w:hanging="360"/>
      </w:pPr>
    </w:lvl>
    <w:lvl w:ilvl="8" w:tplc="ED2AF6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AF2F"/>
    <w:multiLevelType w:val="hybridMultilevel"/>
    <w:tmpl w:val="D742774E"/>
    <w:lvl w:ilvl="0" w:tplc="70668B32">
      <w:start w:val="2"/>
      <w:numFmt w:val="decimal"/>
      <w:lvlText w:val="%1."/>
      <w:lvlJc w:val="left"/>
      <w:pPr>
        <w:ind w:left="720" w:hanging="360"/>
      </w:pPr>
    </w:lvl>
    <w:lvl w:ilvl="1" w:tplc="9F40F882">
      <w:start w:val="1"/>
      <w:numFmt w:val="lowerLetter"/>
      <w:lvlText w:val="%2."/>
      <w:lvlJc w:val="left"/>
      <w:pPr>
        <w:ind w:left="1440" w:hanging="360"/>
      </w:pPr>
    </w:lvl>
    <w:lvl w:ilvl="2" w:tplc="54603AEC">
      <w:start w:val="1"/>
      <w:numFmt w:val="lowerRoman"/>
      <w:lvlText w:val="%3."/>
      <w:lvlJc w:val="right"/>
      <w:pPr>
        <w:ind w:left="2160" w:hanging="180"/>
      </w:pPr>
    </w:lvl>
    <w:lvl w:ilvl="3" w:tplc="D99A7BBC">
      <w:start w:val="1"/>
      <w:numFmt w:val="decimal"/>
      <w:lvlText w:val="%4."/>
      <w:lvlJc w:val="left"/>
      <w:pPr>
        <w:ind w:left="2880" w:hanging="360"/>
      </w:pPr>
    </w:lvl>
    <w:lvl w:ilvl="4" w:tplc="6E0E70F0">
      <w:start w:val="1"/>
      <w:numFmt w:val="lowerLetter"/>
      <w:lvlText w:val="%5."/>
      <w:lvlJc w:val="left"/>
      <w:pPr>
        <w:ind w:left="3600" w:hanging="360"/>
      </w:pPr>
    </w:lvl>
    <w:lvl w:ilvl="5" w:tplc="2FB220C0">
      <w:start w:val="1"/>
      <w:numFmt w:val="lowerRoman"/>
      <w:lvlText w:val="%6."/>
      <w:lvlJc w:val="right"/>
      <w:pPr>
        <w:ind w:left="4320" w:hanging="180"/>
      </w:pPr>
    </w:lvl>
    <w:lvl w:ilvl="6" w:tplc="B67C6C84">
      <w:start w:val="1"/>
      <w:numFmt w:val="decimal"/>
      <w:lvlText w:val="%7."/>
      <w:lvlJc w:val="left"/>
      <w:pPr>
        <w:ind w:left="5040" w:hanging="360"/>
      </w:pPr>
    </w:lvl>
    <w:lvl w:ilvl="7" w:tplc="85F80ADE">
      <w:start w:val="1"/>
      <w:numFmt w:val="lowerLetter"/>
      <w:lvlText w:val="%8."/>
      <w:lvlJc w:val="left"/>
      <w:pPr>
        <w:ind w:left="5760" w:hanging="360"/>
      </w:pPr>
    </w:lvl>
    <w:lvl w:ilvl="8" w:tplc="245A1A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B9BDA"/>
    <w:multiLevelType w:val="hybridMultilevel"/>
    <w:tmpl w:val="5420AD68"/>
    <w:lvl w:ilvl="0" w:tplc="0832BCC0">
      <w:start w:val="1"/>
      <w:numFmt w:val="decimal"/>
      <w:lvlText w:val="%1."/>
      <w:lvlJc w:val="left"/>
      <w:pPr>
        <w:ind w:left="720" w:hanging="360"/>
      </w:pPr>
    </w:lvl>
    <w:lvl w:ilvl="1" w:tplc="BD307CB0">
      <w:start w:val="1"/>
      <w:numFmt w:val="lowerLetter"/>
      <w:lvlText w:val="%2."/>
      <w:lvlJc w:val="left"/>
      <w:pPr>
        <w:ind w:left="1440" w:hanging="360"/>
      </w:pPr>
    </w:lvl>
    <w:lvl w:ilvl="2" w:tplc="D8387764">
      <w:start w:val="1"/>
      <w:numFmt w:val="lowerRoman"/>
      <w:lvlText w:val="%3."/>
      <w:lvlJc w:val="right"/>
      <w:pPr>
        <w:ind w:left="2160" w:hanging="180"/>
      </w:pPr>
    </w:lvl>
    <w:lvl w:ilvl="3" w:tplc="98BCCE76">
      <w:start w:val="1"/>
      <w:numFmt w:val="decimal"/>
      <w:lvlText w:val="%4."/>
      <w:lvlJc w:val="left"/>
      <w:pPr>
        <w:ind w:left="2880" w:hanging="360"/>
      </w:pPr>
    </w:lvl>
    <w:lvl w:ilvl="4" w:tplc="41303924">
      <w:start w:val="1"/>
      <w:numFmt w:val="lowerLetter"/>
      <w:lvlText w:val="%5."/>
      <w:lvlJc w:val="left"/>
      <w:pPr>
        <w:ind w:left="3600" w:hanging="360"/>
      </w:pPr>
    </w:lvl>
    <w:lvl w:ilvl="5" w:tplc="A306C62C">
      <w:start w:val="1"/>
      <w:numFmt w:val="lowerRoman"/>
      <w:lvlText w:val="%6."/>
      <w:lvlJc w:val="right"/>
      <w:pPr>
        <w:ind w:left="4320" w:hanging="180"/>
      </w:pPr>
    </w:lvl>
    <w:lvl w:ilvl="6" w:tplc="34D42E7C">
      <w:start w:val="1"/>
      <w:numFmt w:val="decimal"/>
      <w:lvlText w:val="%7."/>
      <w:lvlJc w:val="left"/>
      <w:pPr>
        <w:ind w:left="5040" w:hanging="360"/>
      </w:pPr>
    </w:lvl>
    <w:lvl w:ilvl="7" w:tplc="99AE2ED4">
      <w:start w:val="1"/>
      <w:numFmt w:val="lowerLetter"/>
      <w:lvlText w:val="%8."/>
      <w:lvlJc w:val="left"/>
      <w:pPr>
        <w:ind w:left="5760" w:hanging="360"/>
      </w:pPr>
    </w:lvl>
    <w:lvl w:ilvl="8" w:tplc="E4FE8A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4CEB7"/>
    <w:multiLevelType w:val="hybridMultilevel"/>
    <w:tmpl w:val="C428C72E"/>
    <w:lvl w:ilvl="0" w:tplc="AC92F500">
      <w:start w:val="5"/>
      <w:numFmt w:val="decimal"/>
      <w:lvlText w:val="%1."/>
      <w:lvlJc w:val="left"/>
      <w:pPr>
        <w:ind w:left="720" w:hanging="360"/>
      </w:pPr>
    </w:lvl>
    <w:lvl w:ilvl="1" w:tplc="CC72D5AA">
      <w:start w:val="1"/>
      <w:numFmt w:val="lowerLetter"/>
      <w:lvlText w:val="%2."/>
      <w:lvlJc w:val="left"/>
      <w:pPr>
        <w:ind w:left="1440" w:hanging="360"/>
      </w:pPr>
    </w:lvl>
    <w:lvl w:ilvl="2" w:tplc="8E3655A4">
      <w:start w:val="1"/>
      <w:numFmt w:val="lowerRoman"/>
      <w:lvlText w:val="%3."/>
      <w:lvlJc w:val="right"/>
      <w:pPr>
        <w:ind w:left="2160" w:hanging="180"/>
      </w:pPr>
    </w:lvl>
    <w:lvl w:ilvl="3" w:tplc="D73CA6E0">
      <w:start w:val="1"/>
      <w:numFmt w:val="decimal"/>
      <w:lvlText w:val="%4."/>
      <w:lvlJc w:val="left"/>
      <w:pPr>
        <w:ind w:left="2880" w:hanging="360"/>
      </w:pPr>
    </w:lvl>
    <w:lvl w:ilvl="4" w:tplc="5B18F9B8">
      <w:start w:val="1"/>
      <w:numFmt w:val="lowerLetter"/>
      <w:lvlText w:val="%5."/>
      <w:lvlJc w:val="left"/>
      <w:pPr>
        <w:ind w:left="3600" w:hanging="360"/>
      </w:pPr>
    </w:lvl>
    <w:lvl w:ilvl="5" w:tplc="CF00EB2A">
      <w:start w:val="1"/>
      <w:numFmt w:val="lowerRoman"/>
      <w:lvlText w:val="%6."/>
      <w:lvlJc w:val="right"/>
      <w:pPr>
        <w:ind w:left="4320" w:hanging="180"/>
      </w:pPr>
    </w:lvl>
    <w:lvl w:ilvl="6" w:tplc="3738D1F4">
      <w:start w:val="1"/>
      <w:numFmt w:val="decimal"/>
      <w:lvlText w:val="%7."/>
      <w:lvlJc w:val="left"/>
      <w:pPr>
        <w:ind w:left="5040" w:hanging="360"/>
      </w:pPr>
    </w:lvl>
    <w:lvl w:ilvl="7" w:tplc="3ADC78C2">
      <w:start w:val="1"/>
      <w:numFmt w:val="lowerLetter"/>
      <w:lvlText w:val="%8."/>
      <w:lvlJc w:val="left"/>
      <w:pPr>
        <w:ind w:left="5760" w:hanging="360"/>
      </w:pPr>
    </w:lvl>
    <w:lvl w:ilvl="8" w:tplc="2384E9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DB89"/>
    <w:multiLevelType w:val="hybridMultilevel"/>
    <w:tmpl w:val="1F30EE62"/>
    <w:lvl w:ilvl="0" w:tplc="B98CC2A8">
      <w:start w:val="1"/>
      <w:numFmt w:val="decimal"/>
      <w:lvlText w:val="%1."/>
      <w:lvlJc w:val="left"/>
      <w:pPr>
        <w:ind w:left="720" w:hanging="360"/>
      </w:pPr>
    </w:lvl>
    <w:lvl w:ilvl="1" w:tplc="6324C51A">
      <w:start w:val="1"/>
      <w:numFmt w:val="lowerLetter"/>
      <w:lvlText w:val="%2."/>
      <w:lvlJc w:val="left"/>
      <w:pPr>
        <w:ind w:left="1440" w:hanging="360"/>
      </w:pPr>
    </w:lvl>
    <w:lvl w:ilvl="2" w:tplc="00866C40">
      <w:start w:val="1"/>
      <w:numFmt w:val="lowerRoman"/>
      <w:lvlText w:val="%3."/>
      <w:lvlJc w:val="right"/>
      <w:pPr>
        <w:ind w:left="2160" w:hanging="180"/>
      </w:pPr>
    </w:lvl>
    <w:lvl w:ilvl="3" w:tplc="3092D8F6">
      <w:start w:val="1"/>
      <w:numFmt w:val="decimal"/>
      <w:lvlText w:val="%4."/>
      <w:lvlJc w:val="left"/>
      <w:pPr>
        <w:ind w:left="2880" w:hanging="360"/>
      </w:pPr>
    </w:lvl>
    <w:lvl w:ilvl="4" w:tplc="FB3CAF94">
      <w:start w:val="1"/>
      <w:numFmt w:val="lowerLetter"/>
      <w:lvlText w:val="%5."/>
      <w:lvlJc w:val="left"/>
      <w:pPr>
        <w:ind w:left="3600" w:hanging="360"/>
      </w:pPr>
    </w:lvl>
    <w:lvl w:ilvl="5" w:tplc="7746416C">
      <w:start w:val="1"/>
      <w:numFmt w:val="lowerRoman"/>
      <w:lvlText w:val="%6."/>
      <w:lvlJc w:val="right"/>
      <w:pPr>
        <w:ind w:left="4320" w:hanging="180"/>
      </w:pPr>
    </w:lvl>
    <w:lvl w:ilvl="6" w:tplc="3EE078DE">
      <w:start w:val="1"/>
      <w:numFmt w:val="decimal"/>
      <w:lvlText w:val="%7."/>
      <w:lvlJc w:val="left"/>
      <w:pPr>
        <w:ind w:left="5040" w:hanging="360"/>
      </w:pPr>
    </w:lvl>
    <w:lvl w:ilvl="7" w:tplc="6AE448BC">
      <w:start w:val="1"/>
      <w:numFmt w:val="lowerLetter"/>
      <w:lvlText w:val="%8."/>
      <w:lvlJc w:val="left"/>
      <w:pPr>
        <w:ind w:left="5760" w:hanging="360"/>
      </w:pPr>
    </w:lvl>
    <w:lvl w:ilvl="8" w:tplc="BBC2B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90937"/>
    <w:multiLevelType w:val="hybridMultilevel"/>
    <w:tmpl w:val="E928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7D669"/>
    <w:multiLevelType w:val="hybridMultilevel"/>
    <w:tmpl w:val="9D402058"/>
    <w:lvl w:ilvl="0" w:tplc="1DBAEF86">
      <w:start w:val="1"/>
      <w:numFmt w:val="decimal"/>
      <w:lvlText w:val="%1."/>
      <w:lvlJc w:val="left"/>
      <w:pPr>
        <w:ind w:left="720" w:hanging="360"/>
      </w:pPr>
    </w:lvl>
    <w:lvl w:ilvl="1" w:tplc="8F5427CC">
      <w:start w:val="1"/>
      <w:numFmt w:val="lowerLetter"/>
      <w:lvlText w:val="%2."/>
      <w:lvlJc w:val="left"/>
      <w:pPr>
        <w:ind w:left="1440" w:hanging="360"/>
      </w:pPr>
    </w:lvl>
    <w:lvl w:ilvl="2" w:tplc="122CA63C">
      <w:start w:val="1"/>
      <w:numFmt w:val="lowerRoman"/>
      <w:lvlText w:val="%3."/>
      <w:lvlJc w:val="right"/>
      <w:pPr>
        <w:ind w:left="2160" w:hanging="180"/>
      </w:pPr>
    </w:lvl>
    <w:lvl w:ilvl="3" w:tplc="FD6E1DB0">
      <w:start w:val="1"/>
      <w:numFmt w:val="decimal"/>
      <w:lvlText w:val="%4."/>
      <w:lvlJc w:val="left"/>
      <w:pPr>
        <w:ind w:left="2880" w:hanging="360"/>
      </w:pPr>
    </w:lvl>
    <w:lvl w:ilvl="4" w:tplc="611E50BC">
      <w:start w:val="1"/>
      <w:numFmt w:val="lowerLetter"/>
      <w:lvlText w:val="%5."/>
      <w:lvlJc w:val="left"/>
      <w:pPr>
        <w:ind w:left="3600" w:hanging="360"/>
      </w:pPr>
    </w:lvl>
    <w:lvl w:ilvl="5" w:tplc="D3501E52">
      <w:start w:val="1"/>
      <w:numFmt w:val="lowerRoman"/>
      <w:lvlText w:val="%6."/>
      <w:lvlJc w:val="right"/>
      <w:pPr>
        <w:ind w:left="4320" w:hanging="180"/>
      </w:pPr>
    </w:lvl>
    <w:lvl w:ilvl="6" w:tplc="BADE45C2">
      <w:start w:val="1"/>
      <w:numFmt w:val="decimal"/>
      <w:lvlText w:val="%7."/>
      <w:lvlJc w:val="left"/>
      <w:pPr>
        <w:ind w:left="5040" w:hanging="360"/>
      </w:pPr>
    </w:lvl>
    <w:lvl w:ilvl="7" w:tplc="7A84829C">
      <w:start w:val="1"/>
      <w:numFmt w:val="lowerLetter"/>
      <w:lvlText w:val="%8."/>
      <w:lvlJc w:val="left"/>
      <w:pPr>
        <w:ind w:left="5760" w:hanging="360"/>
      </w:pPr>
    </w:lvl>
    <w:lvl w:ilvl="8" w:tplc="2B3E5C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5B43"/>
    <w:multiLevelType w:val="hybridMultilevel"/>
    <w:tmpl w:val="804A04C4"/>
    <w:lvl w:ilvl="0" w:tplc="2EACE5A6">
      <w:start w:val="7"/>
      <w:numFmt w:val="decimal"/>
      <w:lvlText w:val="%1."/>
      <w:lvlJc w:val="left"/>
      <w:pPr>
        <w:ind w:left="720" w:hanging="360"/>
      </w:pPr>
    </w:lvl>
    <w:lvl w:ilvl="1" w:tplc="9FE6B25E">
      <w:start w:val="1"/>
      <w:numFmt w:val="lowerLetter"/>
      <w:lvlText w:val="%2."/>
      <w:lvlJc w:val="left"/>
      <w:pPr>
        <w:ind w:left="1440" w:hanging="360"/>
      </w:pPr>
    </w:lvl>
    <w:lvl w:ilvl="2" w:tplc="58E6F5FA">
      <w:start w:val="1"/>
      <w:numFmt w:val="lowerRoman"/>
      <w:lvlText w:val="%3."/>
      <w:lvlJc w:val="right"/>
      <w:pPr>
        <w:ind w:left="2160" w:hanging="180"/>
      </w:pPr>
    </w:lvl>
    <w:lvl w:ilvl="3" w:tplc="10BE8D16">
      <w:start w:val="1"/>
      <w:numFmt w:val="decimal"/>
      <w:lvlText w:val="%4."/>
      <w:lvlJc w:val="left"/>
      <w:pPr>
        <w:ind w:left="2880" w:hanging="360"/>
      </w:pPr>
    </w:lvl>
    <w:lvl w:ilvl="4" w:tplc="E5F81AE0">
      <w:start w:val="1"/>
      <w:numFmt w:val="lowerLetter"/>
      <w:lvlText w:val="%5."/>
      <w:lvlJc w:val="left"/>
      <w:pPr>
        <w:ind w:left="3600" w:hanging="360"/>
      </w:pPr>
    </w:lvl>
    <w:lvl w:ilvl="5" w:tplc="5680EEE8">
      <w:start w:val="1"/>
      <w:numFmt w:val="lowerRoman"/>
      <w:lvlText w:val="%6."/>
      <w:lvlJc w:val="right"/>
      <w:pPr>
        <w:ind w:left="4320" w:hanging="180"/>
      </w:pPr>
    </w:lvl>
    <w:lvl w:ilvl="6" w:tplc="E91A31C6">
      <w:start w:val="1"/>
      <w:numFmt w:val="decimal"/>
      <w:lvlText w:val="%7."/>
      <w:lvlJc w:val="left"/>
      <w:pPr>
        <w:ind w:left="5040" w:hanging="360"/>
      </w:pPr>
    </w:lvl>
    <w:lvl w:ilvl="7" w:tplc="D458B0EC">
      <w:start w:val="1"/>
      <w:numFmt w:val="lowerLetter"/>
      <w:lvlText w:val="%8."/>
      <w:lvlJc w:val="left"/>
      <w:pPr>
        <w:ind w:left="5760" w:hanging="360"/>
      </w:pPr>
    </w:lvl>
    <w:lvl w:ilvl="8" w:tplc="DD3AB0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0EDF6"/>
    <w:multiLevelType w:val="hybridMultilevel"/>
    <w:tmpl w:val="07A6E176"/>
    <w:lvl w:ilvl="0" w:tplc="1C0C75E2">
      <w:start w:val="3"/>
      <w:numFmt w:val="decimal"/>
      <w:lvlText w:val="%1."/>
      <w:lvlJc w:val="left"/>
      <w:pPr>
        <w:ind w:left="720" w:hanging="360"/>
      </w:pPr>
    </w:lvl>
    <w:lvl w:ilvl="1" w:tplc="CD1E922C">
      <w:start w:val="1"/>
      <w:numFmt w:val="lowerLetter"/>
      <w:lvlText w:val="%2."/>
      <w:lvlJc w:val="left"/>
      <w:pPr>
        <w:ind w:left="1440" w:hanging="360"/>
      </w:pPr>
    </w:lvl>
    <w:lvl w:ilvl="2" w:tplc="278EEAE6">
      <w:start w:val="1"/>
      <w:numFmt w:val="lowerRoman"/>
      <w:lvlText w:val="%3."/>
      <w:lvlJc w:val="right"/>
      <w:pPr>
        <w:ind w:left="2160" w:hanging="180"/>
      </w:pPr>
    </w:lvl>
    <w:lvl w:ilvl="3" w:tplc="3014C518">
      <w:start w:val="1"/>
      <w:numFmt w:val="decimal"/>
      <w:lvlText w:val="%4."/>
      <w:lvlJc w:val="left"/>
      <w:pPr>
        <w:ind w:left="2880" w:hanging="360"/>
      </w:pPr>
    </w:lvl>
    <w:lvl w:ilvl="4" w:tplc="B540FB98">
      <w:start w:val="1"/>
      <w:numFmt w:val="lowerLetter"/>
      <w:lvlText w:val="%5."/>
      <w:lvlJc w:val="left"/>
      <w:pPr>
        <w:ind w:left="3600" w:hanging="360"/>
      </w:pPr>
    </w:lvl>
    <w:lvl w:ilvl="5" w:tplc="7AB03552">
      <w:start w:val="1"/>
      <w:numFmt w:val="lowerRoman"/>
      <w:lvlText w:val="%6."/>
      <w:lvlJc w:val="right"/>
      <w:pPr>
        <w:ind w:left="4320" w:hanging="180"/>
      </w:pPr>
    </w:lvl>
    <w:lvl w:ilvl="6" w:tplc="FD84435E">
      <w:start w:val="1"/>
      <w:numFmt w:val="decimal"/>
      <w:lvlText w:val="%7."/>
      <w:lvlJc w:val="left"/>
      <w:pPr>
        <w:ind w:left="5040" w:hanging="360"/>
      </w:pPr>
    </w:lvl>
    <w:lvl w:ilvl="7" w:tplc="EB2A70F0">
      <w:start w:val="1"/>
      <w:numFmt w:val="lowerLetter"/>
      <w:lvlText w:val="%8."/>
      <w:lvlJc w:val="left"/>
      <w:pPr>
        <w:ind w:left="5760" w:hanging="360"/>
      </w:pPr>
    </w:lvl>
    <w:lvl w:ilvl="8" w:tplc="42D416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F0929"/>
    <w:multiLevelType w:val="multilevel"/>
    <w:tmpl w:val="583A05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FA0E64"/>
    <w:multiLevelType w:val="hybridMultilevel"/>
    <w:tmpl w:val="1BE0B4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C1038"/>
    <w:multiLevelType w:val="hybridMultilevel"/>
    <w:tmpl w:val="901CFFD0"/>
    <w:lvl w:ilvl="0" w:tplc="565C9A6A">
      <w:start w:val="8"/>
      <w:numFmt w:val="decimal"/>
      <w:lvlText w:val="%1."/>
      <w:lvlJc w:val="left"/>
      <w:pPr>
        <w:ind w:left="720" w:hanging="360"/>
      </w:pPr>
    </w:lvl>
    <w:lvl w:ilvl="1" w:tplc="6D9A46E6">
      <w:start w:val="1"/>
      <w:numFmt w:val="lowerLetter"/>
      <w:lvlText w:val="%2."/>
      <w:lvlJc w:val="left"/>
      <w:pPr>
        <w:ind w:left="1440" w:hanging="360"/>
      </w:pPr>
    </w:lvl>
    <w:lvl w:ilvl="2" w:tplc="6114B3F4">
      <w:start w:val="1"/>
      <w:numFmt w:val="lowerRoman"/>
      <w:lvlText w:val="%3."/>
      <w:lvlJc w:val="right"/>
      <w:pPr>
        <w:ind w:left="2160" w:hanging="180"/>
      </w:pPr>
    </w:lvl>
    <w:lvl w:ilvl="3" w:tplc="32DA6044">
      <w:start w:val="1"/>
      <w:numFmt w:val="decimal"/>
      <w:lvlText w:val="%4."/>
      <w:lvlJc w:val="left"/>
      <w:pPr>
        <w:ind w:left="2880" w:hanging="360"/>
      </w:pPr>
    </w:lvl>
    <w:lvl w:ilvl="4" w:tplc="9322131A">
      <w:start w:val="1"/>
      <w:numFmt w:val="lowerLetter"/>
      <w:lvlText w:val="%5."/>
      <w:lvlJc w:val="left"/>
      <w:pPr>
        <w:ind w:left="3600" w:hanging="360"/>
      </w:pPr>
    </w:lvl>
    <w:lvl w:ilvl="5" w:tplc="21C4B158">
      <w:start w:val="1"/>
      <w:numFmt w:val="lowerRoman"/>
      <w:lvlText w:val="%6."/>
      <w:lvlJc w:val="right"/>
      <w:pPr>
        <w:ind w:left="4320" w:hanging="180"/>
      </w:pPr>
    </w:lvl>
    <w:lvl w:ilvl="6" w:tplc="2340A7A0">
      <w:start w:val="1"/>
      <w:numFmt w:val="decimal"/>
      <w:lvlText w:val="%7."/>
      <w:lvlJc w:val="left"/>
      <w:pPr>
        <w:ind w:left="5040" w:hanging="360"/>
      </w:pPr>
    </w:lvl>
    <w:lvl w:ilvl="7" w:tplc="58169B7A">
      <w:start w:val="1"/>
      <w:numFmt w:val="lowerLetter"/>
      <w:lvlText w:val="%8."/>
      <w:lvlJc w:val="left"/>
      <w:pPr>
        <w:ind w:left="5760" w:hanging="360"/>
      </w:pPr>
    </w:lvl>
    <w:lvl w:ilvl="8" w:tplc="2416CE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67BE8"/>
    <w:multiLevelType w:val="hybridMultilevel"/>
    <w:tmpl w:val="83C6D972"/>
    <w:lvl w:ilvl="0" w:tplc="A4B43706">
      <w:start w:val="1"/>
      <w:numFmt w:val="decimal"/>
      <w:lvlText w:val="%1."/>
      <w:lvlJc w:val="left"/>
      <w:pPr>
        <w:ind w:left="720" w:hanging="360"/>
      </w:pPr>
    </w:lvl>
    <w:lvl w:ilvl="1" w:tplc="4AF27D24">
      <w:start w:val="1"/>
      <w:numFmt w:val="lowerLetter"/>
      <w:lvlText w:val="%2."/>
      <w:lvlJc w:val="left"/>
      <w:pPr>
        <w:ind w:left="1440" w:hanging="360"/>
      </w:pPr>
    </w:lvl>
    <w:lvl w:ilvl="2" w:tplc="7626F250">
      <w:start w:val="1"/>
      <w:numFmt w:val="lowerRoman"/>
      <w:lvlText w:val="%3."/>
      <w:lvlJc w:val="right"/>
      <w:pPr>
        <w:ind w:left="2160" w:hanging="180"/>
      </w:pPr>
    </w:lvl>
    <w:lvl w:ilvl="3" w:tplc="76DC3546">
      <w:start w:val="1"/>
      <w:numFmt w:val="decimal"/>
      <w:lvlText w:val="%4."/>
      <w:lvlJc w:val="left"/>
      <w:pPr>
        <w:ind w:left="2880" w:hanging="360"/>
      </w:pPr>
    </w:lvl>
    <w:lvl w:ilvl="4" w:tplc="2708A500">
      <w:start w:val="1"/>
      <w:numFmt w:val="lowerLetter"/>
      <w:lvlText w:val="%5."/>
      <w:lvlJc w:val="left"/>
      <w:pPr>
        <w:ind w:left="3600" w:hanging="360"/>
      </w:pPr>
    </w:lvl>
    <w:lvl w:ilvl="5" w:tplc="757EC3CC">
      <w:start w:val="1"/>
      <w:numFmt w:val="lowerRoman"/>
      <w:lvlText w:val="%6."/>
      <w:lvlJc w:val="right"/>
      <w:pPr>
        <w:ind w:left="4320" w:hanging="180"/>
      </w:pPr>
    </w:lvl>
    <w:lvl w:ilvl="6" w:tplc="097C181E">
      <w:start w:val="1"/>
      <w:numFmt w:val="decimal"/>
      <w:lvlText w:val="%7."/>
      <w:lvlJc w:val="left"/>
      <w:pPr>
        <w:ind w:left="5040" w:hanging="360"/>
      </w:pPr>
    </w:lvl>
    <w:lvl w:ilvl="7" w:tplc="ADC4B2A0">
      <w:start w:val="1"/>
      <w:numFmt w:val="lowerLetter"/>
      <w:lvlText w:val="%8."/>
      <w:lvlJc w:val="left"/>
      <w:pPr>
        <w:ind w:left="5760" w:hanging="360"/>
      </w:pPr>
    </w:lvl>
    <w:lvl w:ilvl="8" w:tplc="4970E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510B"/>
    <w:multiLevelType w:val="hybridMultilevel"/>
    <w:tmpl w:val="AB045426"/>
    <w:lvl w:ilvl="0" w:tplc="91BC4C4A">
      <w:start w:val="1"/>
      <w:numFmt w:val="decimal"/>
      <w:lvlText w:val="%1."/>
      <w:lvlJc w:val="left"/>
      <w:pPr>
        <w:ind w:left="720" w:hanging="360"/>
      </w:pPr>
    </w:lvl>
    <w:lvl w:ilvl="1" w:tplc="33AE2888">
      <w:start w:val="1"/>
      <w:numFmt w:val="lowerLetter"/>
      <w:lvlText w:val="%2."/>
      <w:lvlJc w:val="left"/>
      <w:pPr>
        <w:ind w:left="1440" w:hanging="360"/>
      </w:pPr>
    </w:lvl>
    <w:lvl w:ilvl="2" w:tplc="76BC93BE">
      <w:start w:val="1"/>
      <w:numFmt w:val="lowerRoman"/>
      <w:lvlText w:val="%3."/>
      <w:lvlJc w:val="right"/>
      <w:pPr>
        <w:ind w:left="2160" w:hanging="180"/>
      </w:pPr>
    </w:lvl>
    <w:lvl w:ilvl="3" w:tplc="89367124">
      <w:start w:val="1"/>
      <w:numFmt w:val="decimal"/>
      <w:lvlText w:val="%4."/>
      <w:lvlJc w:val="left"/>
      <w:pPr>
        <w:ind w:left="2880" w:hanging="360"/>
      </w:pPr>
    </w:lvl>
    <w:lvl w:ilvl="4" w:tplc="FCB2CB5E">
      <w:start w:val="1"/>
      <w:numFmt w:val="lowerLetter"/>
      <w:lvlText w:val="%5."/>
      <w:lvlJc w:val="left"/>
      <w:pPr>
        <w:ind w:left="3600" w:hanging="360"/>
      </w:pPr>
    </w:lvl>
    <w:lvl w:ilvl="5" w:tplc="8E9C7E28">
      <w:start w:val="1"/>
      <w:numFmt w:val="lowerRoman"/>
      <w:lvlText w:val="%6."/>
      <w:lvlJc w:val="right"/>
      <w:pPr>
        <w:ind w:left="4320" w:hanging="180"/>
      </w:pPr>
    </w:lvl>
    <w:lvl w:ilvl="6" w:tplc="65CA5D20">
      <w:start w:val="1"/>
      <w:numFmt w:val="decimal"/>
      <w:lvlText w:val="%7."/>
      <w:lvlJc w:val="left"/>
      <w:pPr>
        <w:ind w:left="5040" w:hanging="360"/>
      </w:pPr>
    </w:lvl>
    <w:lvl w:ilvl="7" w:tplc="18BC4F0A">
      <w:start w:val="1"/>
      <w:numFmt w:val="lowerLetter"/>
      <w:lvlText w:val="%8."/>
      <w:lvlJc w:val="left"/>
      <w:pPr>
        <w:ind w:left="5760" w:hanging="360"/>
      </w:pPr>
    </w:lvl>
    <w:lvl w:ilvl="8" w:tplc="84C4CA92">
      <w:start w:val="1"/>
      <w:numFmt w:val="lowerRoman"/>
      <w:lvlText w:val="%9."/>
      <w:lvlJc w:val="right"/>
      <w:pPr>
        <w:ind w:left="6480" w:hanging="180"/>
      </w:pPr>
    </w:lvl>
  </w:abstractNum>
  <w:num w:numId="1" w16cid:durableId="470561150">
    <w:abstractNumId w:val="9"/>
  </w:num>
  <w:num w:numId="2" w16cid:durableId="912352372">
    <w:abstractNumId w:val="5"/>
  </w:num>
  <w:num w:numId="3" w16cid:durableId="218790469">
    <w:abstractNumId w:val="15"/>
  </w:num>
  <w:num w:numId="4" w16cid:durableId="275916727">
    <w:abstractNumId w:val="7"/>
  </w:num>
  <w:num w:numId="5" w16cid:durableId="917133723">
    <w:abstractNumId w:val="1"/>
  </w:num>
  <w:num w:numId="6" w16cid:durableId="1639804271">
    <w:abstractNumId w:val="14"/>
  </w:num>
  <w:num w:numId="7" w16cid:durableId="600453787">
    <w:abstractNumId w:val="10"/>
  </w:num>
  <w:num w:numId="8" w16cid:durableId="721027175">
    <w:abstractNumId w:val="2"/>
  </w:num>
  <w:num w:numId="9" w16cid:durableId="1738554578">
    <w:abstractNumId w:val="6"/>
  </w:num>
  <w:num w:numId="10" w16cid:durableId="1549798316">
    <w:abstractNumId w:val="3"/>
  </w:num>
  <w:num w:numId="11" w16cid:durableId="176241044">
    <w:abstractNumId w:val="11"/>
  </w:num>
  <w:num w:numId="12" w16cid:durableId="1712655643">
    <w:abstractNumId w:val="4"/>
  </w:num>
  <w:num w:numId="13" w16cid:durableId="1800952081">
    <w:abstractNumId w:val="16"/>
  </w:num>
  <w:num w:numId="14" w16cid:durableId="134686542">
    <w:abstractNumId w:val="13"/>
  </w:num>
  <w:num w:numId="15" w16cid:durableId="2125466091">
    <w:abstractNumId w:val="0"/>
  </w:num>
  <w:num w:numId="16" w16cid:durableId="666061149">
    <w:abstractNumId w:val="8"/>
  </w:num>
  <w:num w:numId="17" w16cid:durableId="5391733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D5E5CE"/>
    <w:rsid w:val="0009731C"/>
    <w:rsid w:val="000C6FFD"/>
    <w:rsid w:val="000E76BB"/>
    <w:rsid w:val="000F258A"/>
    <w:rsid w:val="00120C9A"/>
    <w:rsid w:val="001402B0"/>
    <w:rsid w:val="0015115A"/>
    <w:rsid w:val="00154828"/>
    <w:rsid w:val="00187DF4"/>
    <w:rsid w:val="001A2511"/>
    <w:rsid w:val="001D33D8"/>
    <w:rsid w:val="001E018F"/>
    <w:rsid w:val="00210663"/>
    <w:rsid w:val="00244B8E"/>
    <w:rsid w:val="002D71F1"/>
    <w:rsid w:val="00373FF1"/>
    <w:rsid w:val="003B4DF0"/>
    <w:rsid w:val="00407546"/>
    <w:rsid w:val="00466C0E"/>
    <w:rsid w:val="00481D8C"/>
    <w:rsid w:val="0049676C"/>
    <w:rsid w:val="004D1E16"/>
    <w:rsid w:val="005E1FC4"/>
    <w:rsid w:val="005E7F63"/>
    <w:rsid w:val="00603B2A"/>
    <w:rsid w:val="006E5B3A"/>
    <w:rsid w:val="007352E7"/>
    <w:rsid w:val="007955B2"/>
    <w:rsid w:val="007A6936"/>
    <w:rsid w:val="007F0166"/>
    <w:rsid w:val="007F369E"/>
    <w:rsid w:val="0089352E"/>
    <w:rsid w:val="008F63C1"/>
    <w:rsid w:val="00AA4233"/>
    <w:rsid w:val="00AB39C0"/>
    <w:rsid w:val="00AD3375"/>
    <w:rsid w:val="00AD6AAB"/>
    <w:rsid w:val="00AE6022"/>
    <w:rsid w:val="00B5285F"/>
    <w:rsid w:val="00B84C2E"/>
    <w:rsid w:val="00B93967"/>
    <w:rsid w:val="00BB2D6E"/>
    <w:rsid w:val="00BB4BEE"/>
    <w:rsid w:val="00BE406B"/>
    <w:rsid w:val="00BE72F8"/>
    <w:rsid w:val="00C24461"/>
    <w:rsid w:val="00C85485"/>
    <w:rsid w:val="00CF2045"/>
    <w:rsid w:val="00D40567"/>
    <w:rsid w:val="00D642A7"/>
    <w:rsid w:val="00D81B2F"/>
    <w:rsid w:val="00DC09B9"/>
    <w:rsid w:val="00DE0AF2"/>
    <w:rsid w:val="00DE5EF0"/>
    <w:rsid w:val="00E12EBA"/>
    <w:rsid w:val="00E27923"/>
    <w:rsid w:val="00E3065F"/>
    <w:rsid w:val="00E81BAD"/>
    <w:rsid w:val="00EC09E9"/>
    <w:rsid w:val="00F12452"/>
    <w:rsid w:val="00F43B11"/>
    <w:rsid w:val="00FE1982"/>
    <w:rsid w:val="00FF628E"/>
    <w:rsid w:val="031CFF00"/>
    <w:rsid w:val="034AAC08"/>
    <w:rsid w:val="04080405"/>
    <w:rsid w:val="041CEF7D"/>
    <w:rsid w:val="04F3E698"/>
    <w:rsid w:val="050F3250"/>
    <w:rsid w:val="05985172"/>
    <w:rsid w:val="060F71ED"/>
    <w:rsid w:val="085C8A57"/>
    <w:rsid w:val="0B3B8355"/>
    <w:rsid w:val="0C29FBF7"/>
    <w:rsid w:val="0F8DBD77"/>
    <w:rsid w:val="11B9463B"/>
    <w:rsid w:val="1436D697"/>
    <w:rsid w:val="172734B2"/>
    <w:rsid w:val="17D0792E"/>
    <w:rsid w:val="18913177"/>
    <w:rsid w:val="1BBC09CA"/>
    <w:rsid w:val="1E0D1F41"/>
    <w:rsid w:val="1E159CE1"/>
    <w:rsid w:val="1F6E0EF0"/>
    <w:rsid w:val="1FEF1D33"/>
    <w:rsid w:val="24286C79"/>
    <w:rsid w:val="277F24A9"/>
    <w:rsid w:val="278810D2"/>
    <w:rsid w:val="27A9B2C5"/>
    <w:rsid w:val="2830E240"/>
    <w:rsid w:val="28DDAC75"/>
    <w:rsid w:val="2A9894B0"/>
    <w:rsid w:val="2AEF4AE4"/>
    <w:rsid w:val="2B0DE140"/>
    <w:rsid w:val="2D83B839"/>
    <w:rsid w:val="2D9F101D"/>
    <w:rsid w:val="2E37C14D"/>
    <w:rsid w:val="2ED3DF99"/>
    <w:rsid w:val="2F20FA65"/>
    <w:rsid w:val="30608498"/>
    <w:rsid w:val="3073B11A"/>
    <w:rsid w:val="30C6B228"/>
    <w:rsid w:val="30FBED03"/>
    <w:rsid w:val="3344D3DE"/>
    <w:rsid w:val="339870B5"/>
    <w:rsid w:val="33BFEF3E"/>
    <w:rsid w:val="33F2F8C3"/>
    <w:rsid w:val="35BEFC43"/>
    <w:rsid w:val="3640A094"/>
    <w:rsid w:val="371CC018"/>
    <w:rsid w:val="37BFC003"/>
    <w:rsid w:val="3925F54B"/>
    <w:rsid w:val="3A44FACC"/>
    <w:rsid w:val="3DE189C6"/>
    <w:rsid w:val="3E47EECC"/>
    <w:rsid w:val="3F47FAF9"/>
    <w:rsid w:val="3FAFBDD0"/>
    <w:rsid w:val="3FC09520"/>
    <w:rsid w:val="40160605"/>
    <w:rsid w:val="406E4987"/>
    <w:rsid w:val="40947599"/>
    <w:rsid w:val="40A3675D"/>
    <w:rsid w:val="41331946"/>
    <w:rsid w:val="41348D79"/>
    <w:rsid w:val="413A06C1"/>
    <w:rsid w:val="42015E03"/>
    <w:rsid w:val="4204D164"/>
    <w:rsid w:val="42095830"/>
    <w:rsid w:val="433080CB"/>
    <w:rsid w:val="44D5E5CE"/>
    <w:rsid w:val="46B9383B"/>
    <w:rsid w:val="470ADFE9"/>
    <w:rsid w:val="471F3832"/>
    <w:rsid w:val="47FDB60F"/>
    <w:rsid w:val="497F4EE6"/>
    <w:rsid w:val="4B5BE775"/>
    <w:rsid w:val="4B6ED65A"/>
    <w:rsid w:val="4BFC7B14"/>
    <w:rsid w:val="4C11312F"/>
    <w:rsid w:val="4C500F51"/>
    <w:rsid w:val="4C6AA58D"/>
    <w:rsid w:val="4C78B487"/>
    <w:rsid w:val="5194D782"/>
    <w:rsid w:val="53FDF05C"/>
    <w:rsid w:val="55DA68B7"/>
    <w:rsid w:val="55DCD9DC"/>
    <w:rsid w:val="57CC55E8"/>
    <w:rsid w:val="58478B32"/>
    <w:rsid w:val="591C6B82"/>
    <w:rsid w:val="59DC2902"/>
    <w:rsid w:val="5A70AABF"/>
    <w:rsid w:val="5E37E45E"/>
    <w:rsid w:val="5EA254B0"/>
    <w:rsid w:val="5EBAD053"/>
    <w:rsid w:val="5F6F4CE9"/>
    <w:rsid w:val="5FAF0C54"/>
    <w:rsid w:val="612F4843"/>
    <w:rsid w:val="614FE0FC"/>
    <w:rsid w:val="616ABDC3"/>
    <w:rsid w:val="624C881D"/>
    <w:rsid w:val="624DD7FD"/>
    <w:rsid w:val="6290249F"/>
    <w:rsid w:val="629EE8DA"/>
    <w:rsid w:val="655C4962"/>
    <w:rsid w:val="68F4E073"/>
    <w:rsid w:val="690E57EC"/>
    <w:rsid w:val="6958430E"/>
    <w:rsid w:val="6959A7DC"/>
    <w:rsid w:val="6A364060"/>
    <w:rsid w:val="6A36ED95"/>
    <w:rsid w:val="6A7DB5AD"/>
    <w:rsid w:val="6AA867C1"/>
    <w:rsid w:val="6B64C0A1"/>
    <w:rsid w:val="6C42E537"/>
    <w:rsid w:val="6C7BD75C"/>
    <w:rsid w:val="6CB65C0B"/>
    <w:rsid w:val="6D1BA886"/>
    <w:rsid w:val="6D23BF34"/>
    <w:rsid w:val="6DE80EE7"/>
    <w:rsid w:val="6F344279"/>
    <w:rsid w:val="70999079"/>
    <w:rsid w:val="70A34B77"/>
    <w:rsid w:val="7210474C"/>
    <w:rsid w:val="73983FDC"/>
    <w:rsid w:val="7734C1A3"/>
    <w:rsid w:val="777BD39B"/>
    <w:rsid w:val="778E98E5"/>
    <w:rsid w:val="791E96D1"/>
    <w:rsid w:val="7A14CCA0"/>
    <w:rsid w:val="7B1DB1F5"/>
    <w:rsid w:val="7BD3CA2A"/>
    <w:rsid w:val="7C52786D"/>
    <w:rsid w:val="7DA59963"/>
    <w:rsid w:val="7DBB9F63"/>
    <w:rsid w:val="7E77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5E5CE"/>
  <w15:chartTrackingRefBased/>
  <w15:docId w15:val="{1CB31E8C-188E-454D-B641-FD1ADE42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3D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ED3DF99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0E"/>
  </w:style>
  <w:style w:type="paragraph" w:styleId="Footer">
    <w:name w:val="footer"/>
    <w:basedOn w:val="Normal"/>
    <w:link w:val="FooterChar"/>
    <w:uiPriority w:val="99"/>
    <w:unhideWhenUsed/>
    <w:rsid w:val="00466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0E"/>
  </w:style>
  <w:style w:type="paragraph" w:styleId="NormalWeb">
    <w:name w:val="Normal (Web)"/>
    <w:basedOn w:val="Normal"/>
    <w:uiPriority w:val="99"/>
    <w:unhideWhenUsed/>
    <w:rsid w:val="000F2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4D1E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E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ering.stanford.edu/students-academics/technical-communication-progr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learningenglis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pd.mit.edu/resources/cv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ottberkun.com/essays/38-how-to-pitch-an-ide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0BAFE-B053-401D-820D-D2964011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Khandizod</dc:creator>
  <cp:keywords/>
  <dc:description/>
  <cp:lastModifiedBy>Avinash Khandizod</cp:lastModifiedBy>
  <cp:revision>3</cp:revision>
  <cp:lastPrinted>2026-01-07T07:53:00Z</cp:lastPrinted>
  <dcterms:created xsi:type="dcterms:W3CDTF">2026-01-07T10:34:00Z</dcterms:created>
  <dcterms:modified xsi:type="dcterms:W3CDTF">2026-01-16T06:04:00Z</dcterms:modified>
</cp:coreProperties>
</file>